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F285" w14:textId="3837739C" w:rsidR="00930836" w:rsidRPr="00536AE8" w:rsidRDefault="004B1A88" w:rsidP="00536AE8">
      <w:pPr>
        <w:jc w:val="center"/>
        <w:rPr>
          <w:b/>
          <w:sz w:val="40"/>
          <w:szCs w:val="40"/>
        </w:rPr>
      </w:pPr>
      <w:r w:rsidRPr="005B74D3">
        <w:rPr>
          <w:b/>
          <w:i/>
          <w:sz w:val="40"/>
          <w:szCs w:val="40"/>
        </w:rPr>
        <w:t>Eugénie Grandet</w:t>
      </w:r>
      <w:r w:rsidR="005B74D3">
        <w:rPr>
          <w:b/>
          <w:iCs/>
          <w:sz w:val="40"/>
          <w:szCs w:val="40"/>
        </w:rPr>
        <w:t xml:space="preserve"> d’Honoré de Balzac (1834)</w:t>
      </w:r>
    </w:p>
    <w:p w14:paraId="4BAA0AF5" w14:textId="0258F746" w:rsidR="00472C02" w:rsidRDefault="004B1A88" w:rsidP="00930836">
      <w:pPr>
        <w:jc w:val="both"/>
        <w:rPr>
          <w:sz w:val="20"/>
          <w:szCs w:val="20"/>
          <w:shd w:val="clear" w:color="auto" w:fill="FFFFFF"/>
        </w:rPr>
      </w:pPr>
      <w:r w:rsidRPr="00945B73">
        <w:rPr>
          <w:i/>
          <w:sz w:val="21"/>
          <w:szCs w:val="21"/>
          <w:shd w:val="clear" w:color="auto" w:fill="FFFFFF"/>
        </w:rPr>
        <w:t>Eugénie est une jeune</w:t>
      </w:r>
      <w:r w:rsidR="00536AE8" w:rsidRPr="00945B73">
        <w:rPr>
          <w:i/>
          <w:sz w:val="21"/>
          <w:szCs w:val="21"/>
          <w:shd w:val="clear" w:color="auto" w:fill="FFFFFF"/>
        </w:rPr>
        <w:t xml:space="preserve"> provinciale qui s’ennuie entre un père avare et une mère passive. Lors de son anniversaire, elle reçoit son cousin de Paris</w:t>
      </w:r>
      <w:r w:rsidR="00536AE8">
        <w:rPr>
          <w:i/>
          <w:sz w:val="20"/>
          <w:szCs w:val="20"/>
          <w:shd w:val="clear" w:color="auto" w:fill="FFFFFF"/>
        </w:rPr>
        <w:t>.</w:t>
      </w:r>
    </w:p>
    <w:p w14:paraId="46F61064" w14:textId="77777777" w:rsidR="00930836" w:rsidRPr="000840AA" w:rsidRDefault="00930836" w:rsidP="00930836">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84"/>
      </w:tblGrid>
      <w:tr w:rsidR="00930836" w:rsidRPr="00472C02" w14:paraId="2CB066C2" w14:textId="77777777" w:rsidTr="00022980">
        <w:tc>
          <w:tcPr>
            <w:tcW w:w="1276" w:type="dxa"/>
          </w:tcPr>
          <w:p w14:paraId="68DFB18E" w14:textId="77777777" w:rsidR="00930836" w:rsidRPr="00472C02" w:rsidRDefault="00930836" w:rsidP="00CD75B0">
            <w:pPr>
              <w:spacing w:line="360" w:lineRule="auto"/>
            </w:pPr>
          </w:p>
          <w:p w14:paraId="68AB7DA2" w14:textId="77777777" w:rsidR="00930836" w:rsidRPr="00472C02" w:rsidRDefault="00930836" w:rsidP="00CD75B0">
            <w:pPr>
              <w:spacing w:line="360" w:lineRule="auto"/>
            </w:pPr>
          </w:p>
          <w:p w14:paraId="15FFA305" w14:textId="77777777" w:rsidR="00930836" w:rsidRPr="00472C02" w:rsidRDefault="00930836" w:rsidP="00CD75B0">
            <w:pPr>
              <w:spacing w:line="360" w:lineRule="auto"/>
              <w:jc w:val="center"/>
            </w:pPr>
          </w:p>
          <w:p w14:paraId="0B1DB144" w14:textId="77777777" w:rsidR="00930836" w:rsidRPr="00472C02" w:rsidRDefault="00930836" w:rsidP="00CD75B0">
            <w:pPr>
              <w:spacing w:line="360" w:lineRule="auto"/>
              <w:jc w:val="center"/>
            </w:pPr>
          </w:p>
          <w:p w14:paraId="0D2624E5" w14:textId="77777777" w:rsidR="00930836" w:rsidRPr="00472C02" w:rsidRDefault="00930836" w:rsidP="00CD75B0">
            <w:pPr>
              <w:spacing w:line="360" w:lineRule="auto"/>
              <w:jc w:val="center"/>
            </w:pPr>
            <w:r w:rsidRPr="00472C02">
              <w:t>5</w:t>
            </w:r>
          </w:p>
          <w:p w14:paraId="0B621899" w14:textId="77777777" w:rsidR="00930836" w:rsidRPr="00472C02" w:rsidRDefault="00930836" w:rsidP="00CD75B0">
            <w:pPr>
              <w:spacing w:line="360" w:lineRule="auto"/>
              <w:jc w:val="center"/>
            </w:pPr>
          </w:p>
          <w:p w14:paraId="4D5649EC" w14:textId="77777777" w:rsidR="00930836" w:rsidRPr="00472C02" w:rsidRDefault="00930836" w:rsidP="00CD75B0">
            <w:pPr>
              <w:spacing w:line="360" w:lineRule="auto"/>
              <w:jc w:val="center"/>
            </w:pPr>
          </w:p>
          <w:p w14:paraId="025EC040" w14:textId="77777777" w:rsidR="00930836" w:rsidRPr="00472C02" w:rsidRDefault="00930836" w:rsidP="00CD75B0">
            <w:pPr>
              <w:spacing w:line="360" w:lineRule="auto"/>
            </w:pPr>
          </w:p>
          <w:p w14:paraId="0801FEBE" w14:textId="77777777" w:rsidR="00930836" w:rsidRPr="00472C02" w:rsidRDefault="00930836" w:rsidP="00CD75B0">
            <w:pPr>
              <w:spacing w:line="360" w:lineRule="auto"/>
              <w:jc w:val="center"/>
            </w:pPr>
            <w:r w:rsidRPr="00472C02">
              <w:t>10</w:t>
            </w:r>
          </w:p>
        </w:tc>
        <w:tc>
          <w:tcPr>
            <w:tcW w:w="9184" w:type="dxa"/>
          </w:tcPr>
          <w:p w14:paraId="1D1C56E3" w14:textId="2C11A127" w:rsidR="00536AE8" w:rsidRPr="00472C02" w:rsidRDefault="00536AE8" w:rsidP="00536AE8">
            <w:pPr>
              <w:spacing w:line="360" w:lineRule="auto"/>
              <w:jc w:val="both"/>
              <w:rPr>
                <w:i/>
              </w:rPr>
            </w:pPr>
            <w:r w:rsidRPr="00472C02">
              <w:rPr>
                <w:shd w:val="clear" w:color="auto" w:fill="FFFFFF"/>
              </w:rPr>
              <w:t xml:space="preserve">Eugénie, à qui le type d’une perfection semblable, soit dans la mise, soit dans la personne, était entièrement inconnu, crut voir en son cousin une créature descendue </w:t>
            </w:r>
            <w:r>
              <w:rPr>
                <w:shd w:val="clear" w:color="auto" w:fill="FFFFFF"/>
              </w:rPr>
              <w:t>de quelque région séraphique</w:t>
            </w:r>
            <w:r w:rsidR="00022980">
              <w:rPr>
                <w:shd w:val="clear" w:color="auto" w:fill="FFFFFF"/>
                <w:vertAlign w:val="superscript"/>
              </w:rPr>
              <w:t>1</w:t>
            </w:r>
            <w:r>
              <w:rPr>
                <w:shd w:val="clear" w:color="auto" w:fill="FFFFFF"/>
              </w:rPr>
              <w:t>. Elle respirait avec délices les parfums exhalés par cette chevelure si brillante, si gracieusement bouclée. Elle aurait voulu pouvoir toucher la peau blanche de ses jolis gants fins. Elle enviait les petites mains de Charles, son teint, la fraîcheur et la délicatesse de ses traits. Enfin, si toutefois cette image peut résumer les impressions que le jeune élégant produisit sur une ignorante fille sans cesse occupée à rapetasser</w:t>
            </w:r>
            <w:r w:rsidR="00022980">
              <w:rPr>
                <w:shd w:val="clear" w:color="auto" w:fill="FFFFFF"/>
                <w:vertAlign w:val="superscript"/>
              </w:rPr>
              <w:t>2</w:t>
            </w:r>
            <w:r>
              <w:rPr>
                <w:shd w:val="clear" w:color="auto" w:fill="FFFFFF"/>
              </w:rPr>
              <w:t xml:space="preserve"> des bas, à ravauder</w:t>
            </w:r>
            <w:r w:rsidR="00022980">
              <w:rPr>
                <w:shd w:val="clear" w:color="auto" w:fill="FFFFFF"/>
                <w:vertAlign w:val="superscript"/>
              </w:rPr>
              <w:t>3</w:t>
            </w:r>
            <w:r>
              <w:rPr>
                <w:shd w:val="clear" w:color="auto" w:fill="FFFFFF"/>
              </w:rPr>
              <w:t xml:space="preserve"> la garde-robe de son père, et dont la vie s’était écoulée sous ces crasseux lambris sans voir dans cette rue silencieuse plus d’un passant par heure, la vue de son cousin fit sourdre en son cœur les émotions de fine volupté que causent à un jeune homme les fantastiques figures de femmes dessinées par Westall</w:t>
            </w:r>
            <w:r w:rsidR="006F526D">
              <w:rPr>
                <w:shd w:val="clear" w:color="auto" w:fill="FFFFFF"/>
                <w:vertAlign w:val="superscript"/>
              </w:rPr>
              <w:t>4</w:t>
            </w:r>
            <w:r>
              <w:rPr>
                <w:shd w:val="clear" w:color="auto" w:fill="FFFFFF"/>
              </w:rPr>
              <w:t xml:space="preserve"> dans les Keepsake</w:t>
            </w:r>
            <w:r w:rsidR="006F526D">
              <w:rPr>
                <w:shd w:val="clear" w:color="auto" w:fill="FFFFFF"/>
                <w:vertAlign w:val="superscript"/>
              </w:rPr>
              <w:t>5</w:t>
            </w:r>
            <w:r>
              <w:rPr>
                <w:shd w:val="clear" w:color="auto" w:fill="FFFFFF"/>
              </w:rPr>
              <w:t xml:space="preserve"> anglais et gravées par les Finden</w:t>
            </w:r>
            <w:r w:rsidR="006F526D">
              <w:rPr>
                <w:shd w:val="clear" w:color="auto" w:fill="FFFFFF"/>
                <w:vertAlign w:val="superscript"/>
              </w:rPr>
              <w:t>6</w:t>
            </w:r>
            <w:r>
              <w:rPr>
                <w:shd w:val="clear" w:color="auto" w:fill="FFFFFF"/>
              </w:rPr>
              <w:t xml:space="preserve"> d’un burin si habile, qu’on a peur, en soufflant sur le vélin</w:t>
            </w:r>
            <w:r w:rsidR="006F526D">
              <w:rPr>
                <w:shd w:val="clear" w:color="auto" w:fill="FFFFFF"/>
                <w:vertAlign w:val="superscript"/>
              </w:rPr>
              <w:t>7</w:t>
            </w:r>
            <w:r>
              <w:rPr>
                <w:shd w:val="clear" w:color="auto" w:fill="FFFFFF"/>
              </w:rPr>
              <w:t>, de faire envoler ces apparitions célestes.</w:t>
            </w:r>
          </w:p>
          <w:p w14:paraId="40138CFE" w14:textId="6F884375" w:rsidR="00CD75B0" w:rsidRPr="00472C02" w:rsidRDefault="00CD75B0" w:rsidP="004444AC">
            <w:pPr>
              <w:widowControl w:val="0"/>
              <w:spacing w:line="360" w:lineRule="auto"/>
              <w:jc w:val="both"/>
              <w:rPr>
                <w:color w:val="3D3D3D"/>
                <w:shd w:val="clear" w:color="auto" w:fill="FFFFFF"/>
              </w:rPr>
            </w:pPr>
          </w:p>
          <w:p w14:paraId="19A6BD14" w14:textId="43557DA0" w:rsidR="00022980" w:rsidRPr="00472C02" w:rsidRDefault="00930836" w:rsidP="00022980">
            <w:pPr>
              <w:widowControl w:val="0"/>
              <w:spacing w:line="360" w:lineRule="auto"/>
              <w:jc w:val="right"/>
            </w:pPr>
            <w:r w:rsidRPr="00472C02">
              <w:rPr>
                <w:iCs/>
              </w:rPr>
              <w:t xml:space="preserve">Honoré de Balzac, </w:t>
            </w:r>
            <w:r w:rsidR="00854534">
              <w:rPr>
                <w:i/>
              </w:rPr>
              <w:t>Eugénie Grandet</w:t>
            </w:r>
            <w:r w:rsidR="005B74D3">
              <w:t xml:space="preserve"> </w:t>
            </w:r>
            <w:r w:rsidRPr="00472C02">
              <w:t>(18</w:t>
            </w:r>
            <w:r w:rsidR="00536AE8">
              <w:t>34</w:t>
            </w:r>
            <w:r w:rsidRPr="00472C02">
              <w:t>)</w:t>
            </w:r>
          </w:p>
        </w:tc>
      </w:tr>
    </w:tbl>
    <w:p w14:paraId="3F486A4C" w14:textId="77777777" w:rsidR="00FA281A" w:rsidRPr="000840AA" w:rsidRDefault="00FA281A"/>
    <w:p w14:paraId="48E7F8B2" w14:textId="77777777" w:rsidR="00022980" w:rsidRPr="00022980" w:rsidRDefault="00022980" w:rsidP="00022980">
      <w:pPr>
        <w:pStyle w:val="Paragraphedeliste"/>
        <w:numPr>
          <w:ilvl w:val="0"/>
          <w:numId w:val="5"/>
        </w:numPr>
        <w:ind w:left="1066" w:hanging="357"/>
        <w:rPr>
          <w:sz w:val="21"/>
          <w:szCs w:val="21"/>
        </w:rPr>
      </w:pPr>
      <w:r w:rsidRPr="00022980">
        <w:rPr>
          <w:i/>
          <w:iCs/>
          <w:sz w:val="21"/>
          <w:szCs w:val="21"/>
        </w:rPr>
        <w:t>Séraphique</w:t>
      </w:r>
      <w:r w:rsidRPr="00022980">
        <w:rPr>
          <w:sz w:val="21"/>
          <w:szCs w:val="21"/>
        </w:rPr>
        <w:t> : propre aux anges.</w:t>
      </w:r>
    </w:p>
    <w:p w14:paraId="4FE6BF20" w14:textId="77777777" w:rsidR="00022980" w:rsidRDefault="00022980" w:rsidP="00022980">
      <w:pPr>
        <w:pStyle w:val="Paragraphedeliste"/>
        <w:numPr>
          <w:ilvl w:val="0"/>
          <w:numId w:val="5"/>
        </w:numPr>
        <w:ind w:left="1066" w:hanging="357"/>
        <w:rPr>
          <w:sz w:val="21"/>
          <w:szCs w:val="21"/>
        </w:rPr>
      </w:pPr>
      <w:r w:rsidRPr="00022980">
        <w:rPr>
          <w:i/>
          <w:iCs/>
          <w:sz w:val="21"/>
          <w:szCs w:val="21"/>
        </w:rPr>
        <w:t>Rapetasser</w:t>
      </w:r>
      <w:r w:rsidRPr="00022980">
        <w:rPr>
          <w:sz w:val="21"/>
          <w:szCs w:val="21"/>
        </w:rPr>
        <w:t> : réparer grossièrement (familier).</w:t>
      </w:r>
    </w:p>
    <w:p w14:paraId="44FEB704" w14:textId="271D8FF0" w:rsidR="00802B45" w:rsidRDefault="00022980" w:rsidP="00022980">
      <w:pPr>
        <w:pStyle w:val="Paragraphedeliste"/>
        <w:numPr>
          <w:ilvl w:val="0"/>
          <w:numId w:val="5"/>
        </w:numPr>
        <w:ind w:left="1066" w:hanging="357"/>
        <w:rPr>
          <w:sz w:val="21"/>
          <w:szCs w:val="21"/>
        </w:rPr>
      </w:pPr>
      <w:r w:rsidRPr="00022980">
        <w:rPr>
          <w:i/>
          <w:iCs/>
          <w:sz w:val="21"/>
          <w:szCs w:val="21"/>
        </w:rPr>
        <w:t>Ravauder</w:t>
      </w:r>
      <w:r w:rsidRPr="00022980">
        <w:rPr>
          <w:sz w:val="21"/>
          <w:szCs w:val="21"/>
        </w:rPr>
        <w:t> : raccommoder à l’aiguille.</w:t>
      </w:r>
    </w:p>
    <w:p w14:paraId="3427BE2F" w14:textId="02536B79" w:rsidR="00022980" w:rsidRDefault="00022980" w:rsidP="00022980">
      <w:pPr>
        <w:pStyle w:val="Paragraphedeliste"/>
        <w:numPr>
          <w:ilvl w:val="0"/>
          <w:numId w:val="5"/>
        </w:numPr>
        <w:ind w:left="1066" w:hanging="357"/>
        <w:rPr>
          <w:sz w:val="21"/>
          <w:szCs w:val="21"/>
        </w:rPr>
      </w:pPr>
      <w:r w:rsidRPr="00022980">
        <w:rPr>
          <w:i/>
          <w:iCs/>
          <w:sz w:val="21"/>
          <w:szCs w:val="21"/>
        </w:rPr>
        <w:t xml:space="preserve">Richard </w:t>
      </w:r>
      <w:proofErr w:type="spellStart"/>
      <w:r w:rsidRPr="00022980">
        <w:rPr>
          <w:i/>
          <w:iCs/>
          <w:sz w:val="21"/>
          <w:szCs w:val="21"/>
        </w:rPr>
        <w:t>Westall</w:t>
      </w:r>
      <w:proofErr w:type="spellEnd"/>
      <w:r>
        <w:rPr>
          <w:sz w:val="21"/>
          <w:szCs w:val="21"/>
        </w:rPr>
        <w:t> : dessinateur (1765-36)</w:t>
      </w:r>
      <w:r w:rsidR="00945B73">
        <w:rPr>
          <w:sz w:val="21"/>
          <w:szCs w:val="21"/>
        </w:rPr>
        <w:t>.</w:t>
      </w:r>
    </w:p>
    <w:p w14:paraId="68436D64" w14:textId="509C876D" w:rsidR="00022980" w:rsidRDefault="00022980" w:rsidP="00022980">
      <w:pPr>
        <w:pStyle w:val="Paragraphedeliste"/>
        <w:numPr>
          <w:ilvl w:val="0"/>
          <w:numId w:val="5"/>
        </w:numPr>
        <w:ind w:left="1066" w:hanging="357"/>
        <w:rPr>
          <w:sz w:val="21"/>
          <w:szCs w:val="21"/>
        </w:rPr>
      </w:pPr>
      <w:r w:rsidRPr="00022980">
        <w:rPr>
          <w:i/>
          <w:iCs/>
          <w:sz w:val="21"/>
          <w:szCs w:val="21"/>
        </w:rPr>
        <w:t>Keepsake </w:t>
      </w:r>
      <w:r>
        <w:rPr>
          <w:sz w:val="21"/>
          <w:szCs w:val="21"/>
        </w:rPr>
        <w:t>: livre-album que l’on s’offrait à l’époque romantique.</w:t>
      </w:r>
    </w:p>
    <w:p w14:paraId="200439B1" w14:textId="5A8912A1" w:rsidR="00022980" w:rsidRDefault="00022980" w:rsidP="00022980">
      <w:pPr>
        <w:pStyle w:val="Paragraphedeliste"/>
        <w:numPr>
          <w:ilvl w:val="0"/>
          <w:numId w:val="5"/>
        </w:numPr>
        <w:ind w:left="1066" w:hanging="357"/>
        <w:rPr>
          <w:sz w:val="21"/>
          <w:szCs w:val="21"/>
        </w:rPr>
      </w:pPr>
      <w:r>
        <w:rPr>
          <w:i/>
          <w:iCs/>
          <w:sz w:val="21"/>
          <w:szCs w:val="21"/>
        </w:rPr>
        <w:t>Edward Fran</w:t>
      </w:r>
      <w:r w:rsidR="006F526D">
        <w:rPr>
          <w:i/>
          <w:iCs/>
          <w:sz w:val="21"/>
          <w:szCs w:val="21"/>
        </w:rPr>
        <w:t xml:space="preserve">cis </w:t>
      </w:r>
      <w:proofErr w:type="spellStart"/>
      <w:r>
        <w:rPr>
          <w:i/>
          <w:iCs/>
          <w:sz w:val="21"/>
          <w:szCs w:val="21"/>
        </w:rPr>
        <w:t>Finden</w:t>
      </w:r>
      <w:proofErr w:type="spellEnd"/>
      <w:r>
        <w:rPr>
          <w:i/>
          <w:iCs/>
          <w:sz w:val="21"/>
          <w:szCs w:val="21"/>
        </w:rPr>
        <w:t> </w:t>
      </w:r>
      <w:r w:rsidRPr="00022980">
        <w:rPr>
          <w:sz w:val="21"/>
          <w:szCs w:val="21"/>
        </w:rPr>
        <w:t>:</w:t>
      </w:r>
      <w:r>
        <w:rPr>
          <w:sz w:val="21"/>
          <w:szCs w:val="21"/>
        </w:rPr>
        <w:t xml:space="preserve"> graveur anglais</w:t>
      </w:r>
      <w:r w:rsidR="006F526D">
        <w:rPr>
          <w:sz w:val="21"/>
          <w:szCs w:val="21"/>
        </w:rPr>
        <w:t xml:space="preserve"> (1791-1857).</w:t>
      </w:r>
    </w:p>
    <w:p w14:paraId="579C80CE" w14:textId="590079F4" w:rsidR="006F526D" w:rsidRPr="006F526D" w:rsidRDefault="006F526D" w:rsidP="00022980">
      <w:pPr>
        <w:pStyle w:val="Paragraphedeliste"/>
        <w:numPr>
          <w:ilvl w:val="0"/>
          <w:numId w:val="5"/>
        </w:numPr>
        <w:ind w:left="1066" w:hanging="357"/>
        <w:rPr>
          <w:sz w:val="21"/>
          <w:szCs w:val="21"/>
        </w:rPr>
      </w:pPr>
      <w:r>
        <w:rPr>
          <w:i/>
          <w:iCs/>
          <w:sz w:val="21"/>
          <w:szCs w:val="21"/>
        </w:rPr>
        <w:t xml:space="preserve">Vélin : </w:t>
      </w:r>
      <w:r w:rsidRPr="006F526D">
        <w:rPr>
          <w:sz w:val="21"/>
          <w:szCs w:val="21"/>
        </w:rPr>
        <w:t>papi</w:t>
      </w:r>
      <w:r w:rsidR="00945B73">
        <w:rPr>
          <w:sz w:val="21"/>
          <w:szCs w:val="21"/>
        </w:rPr>
        <w:t>er</w:t>
      </w:r>
      <w:r w:rsidRPr="006F526D">
        <w:rPr>
          <w:sz w:val="21"/>
          <w:szCs w:val="21"/>
        </w:rPr>
        <w:t xml:space="preserve"> fin </w:t>
      </w:r>
      <w:r>
        <w:rPr>
          <w:sz w:val="21"/>
          <w:szCs w:val="21"/>
        </w:rPr>
        <w:t xml:space="preserve">ressemblant </w:t>
      </w:r>
      <w:r w:rsidRPr="006F526D">
        <w:rPr>
          <w:sz w:val="21"/>
          <w:szCs w:val="21"/>
        </w:rPr>
        <w:t>au parchemin.</w:t>
      </w:r>
    </w:p>
    <w:p w14:paraId="3286E981" w14:textId="77777777" w:rsidR="00802B45" w:rsidRDefault="00802B45" w:rsidP="00AC3BA4">
      <w:pPr>
        <w:jc w:val="center"/>
        <w:rPr>
          <w:b/>
          <w:iCs/>
          <w:sz w:val="40"/>
          <w:szCs w:val="40"/>
        </w:rPr>
      </w:pPr>
    </w:p>
    <w:p w14:paraId="5520A5CB" w14:textId="77777777" w:rsidR="00802B45" w:rsidRDefault="00802B45" w:rsidP="00AC3BA4">
      <w:pPr>
        <w:jc w:val="center"/>
        <w:rPr>
          <w:b/>
          <w:iCs/>
          <w:sz w:val="40"/>
          <w:szCs w:val="40"/>
        </w:rPr>
      </w:pPr>
    </w:p>
    <w:p w14:paraId="71526CBF" w14:textId="77777777" w:rsidR="00802B45" w:rsidRDefault="00802B45" w:rsidP="00AC3BA4">
      <w:pPr>
        <w:jc w:val="center"/>
        <w:rPr>
          <w:b/>
          <w:iCs/>
          <w:sz w:val="40"/>
          <w:szCs w:val="40"/>
        </w:rPr>
      </w:pPr>
    </w:p>
    <w:p w14:paraId="0F18388E" w14:textId="77777777" w:rsidR="00802B45" w:rsidRDefault="00802B45" w:rsidP="00AC3BA4">
      <w:pPr>
        <w:jc w:val="center"/>
        <w:rPr>
          <w:b/>
          <w:iCs/>
          <w:sz w:val="40"/>
          <w:szCs w:val="40"/>
        </w:rPr>
      </w:pPr>
    </w:p>
    <w:p w14:paraId="0302ECA4" w14:textId="77777777" w:rsidR="00802B45" w:rsidRDefault="00802B45" w:rsidP="00AC3BA4">
      <w:pPr>
        <w:jc w:val="center"/>
        <w:rPr>
          <w:b/>
          <w:iCs/>
          <w:sz w:val="40"/>
          <w:szCs w:val="40"/>
        </w:rPr>
      </w:pPr>
    </w:p>
    <w:p w14:paraId="198E430E" w14:textId="77777777" w:rsidR="00802B45" w:rsidRDefault="00802B45" w:rsidP="00AC3BA4">
      <w:pPr>
        <w:jc w:val="center"/>
        <w:rPr>
          <w:b/>
          <w:iCs/>
          <w:sz w:val="40"/>
          <w:szCs w:val="40"/>
        </w:rPr>
      </w:pPr>
    </w:p>
    <w:p w14:paraId="3AC29125" w14:textId="77777777" w:rsidR="00802B45" w:rsidRDefault="00802B45" w:rsidP="00AC3BA4">
      <w:pPr>
        <w:jc w:val="center"/>
        <w:rPr>
          <w:b/>
          <w:iCs/>
          <w:sz w:val="40"/>
          <w:szCs w:val="40"/>
        </w:rPr>
      </w:pPr>
    </w:p>
    <w:p w14:paraId="201FB928" w14:textId="77777777" w:rsidR="00802B45" w:rsidRDefault="00802B45" w:rsidP="00AC3BA4">
      <w:pPr>
        <w:jc w:val="center"/>
        <w:rPr>
          <w:b/>
          <w:iCs/>
          <w:sz w:val="40"/>
          <w:szCs w:val="40"/>
        </w:rPr>
      </w:pPr>
    </w:p>
    <w:p w14:paraId="64593708" w14:textId="77777777" w:rsidR="00802B45" w:rsidRDefault="00802B45" w:rsidP="00AC3BA4">
      <w:pPr>
        <w:jc w:val="center"/>
        <w:rPr>
          <w:b/>
          <w:iCs/>
          <w:sz w:val="40"/>
          <w:szCs w:val="40"/>
        </w:rPr>
      </w:pPr>
    </w:p>
    <w:p w14:paraId="39EBCB6F" w14:textId="77777777" w:rsidR="00802B45" w:rsidRDefault="00802B45" w:rsidP="00AC3BA4">
      <w:pPr>
        <w:jc w:val="center"/>
        <w:rPr>
          <w:b/>
          <w:iCs/>
          <w:sz w:val="40"/>
          <w:szCs w:val="40"/>
        </w:rPr>
      </w:pPr>
    </w:p>
    <w:p w14:paraId="56E26692" w14:textId="77777777" w:rsidR="00802B45" w:rsidRDefault="00802B45" w:rsidP="00AC3BA4">
      <w:pPr>
        <w:jc w:val="center"/>
        <w:rPr>
          <w:b/>
          <w:iCs/>
          <w:sz w:val="40"/>
          <w:szCs w:val="40"/>
        </w:rPr>
      </w:pPr>
    </w:p>
    <w:p w14:paraId="1624A9A7" w14:textId="77777777" w:rsidR="00802B45" w:rsidRDefault="00802B45" w:rsidP="00AC3BA4">
      <w:pPr>
        <w:jc w:val="center"/>
        <w:rPr>
          <w:b/>
          <w:iCs/>
          <w:sz w:val="40"/>
          <w:szCs w:val="40"/>
        </w:rPr>
      </w:pPr>
    </w:p>
    <w:p w14:paraId="1F0FBC2A" w14:textId="77777777" w:rsidR="00802B45" w:rsidRDefault="00802B45" w:rsidP="00AC3BA4">
      <w:pPr>
        <w:jc w:val="center"/>
        <w:rPr>
          <w:b/>
          <w:iCs/>
          <w:sz w:val="40"/>
          <w:szCs w:val="40"/>
        </w:rPr>
      </w:pPr>
    </w:p>
    <w:p w14:paraId="5680B878" w14:textId="77777777" w:rsidR="00802B45" w:rsidRDefault="00802B45" w:rsidP="00022980">
      <w:pPr>
        <w:rPr>
          <w:b/>
          <w:iCs/>
          <w:sz w:val="40"/>
          <w:szCs w:val="40"/>
        </w:rPr>
      </w:pPr>
    </w:p>
    <w:p w14:paraId="7B973837" w14:textId="0842F296" w:rsidR="00AC3BA4" w:rsidRPr="00930836" w:rsidRDefault="005B74D3" w:rsidP="00AC3BA4">
      <w:pPr>
        <w:jc w:val="center"/>
        <w:rPr>
          <w:b/>
          <w:iCs/>
          <w:sz w:val="40"/>
          <w:szCs w:val="40"/>
        </w:rPr>
      </w:pPr>
      <w:r w:rsidRPr="005B74D3">
        <w:rPr>
          <w:b/>
          <w:i/>
          <w:sz w:val="40"/>
          <w:szCs w:val="40"/>
        </w:rPr>
        <w:lastRenderedPageBreak/>
        <w:t>Le Père Goriot</w:t>
      </w:r>
      <w:r>
        <w:rPr>
          <w:b/>
          <w:iCs/>
          <w:sz w:val="40"/>
          <w:szCs w:val="40"/>
        </w:rPr>
        <w:t xml:space="preserve"> d’Honoré de Balzac (1835)</w:t>
      </w:r>
    </w:p>
    <w:p w14:paraId="4753F93E" w14:textId="77777777" w:rsidR="00FA281A" w:rsidRPr="000840AA" w:rsidRDefault="00FA281A" w:rsidP="00FA281A"/>
    <w:p w14:paraId="7B8DA499" w14:textId="7BA31A2A" w:rsidR="00FA281A" w:rsidRPr="00945B73" w:rsidRDefault="00AC3BA4" w:rsidP="00FA281A">
      <w:pPr>
        <w:jc w:val="both"/>
        <w:rPr>
          <w:i/>
          <w:sz w:val="21"/>
          <w:szCs w:val="21"/>
        </w:rPr>
      </w:pPr>
      <w:r w:rsidRPr="00945B73">
        <w:rPr>
          <w:i/>
          <w:sz w:val="21"/>
          <w:szCs w:val="21"/>
          <w:shd w:val="clear" w:color="auto" w:fill="FFFFFF"/>
        </w:rPr>
        <w:t xml:space="preserve">Au début du roman, le narrateur décrit la pension </w:t>
      </w:r>
      <w:proofErr w:type="spellStart"/>
      <w:r w:rsidRPr="00945B73">
        <w:rPr>
          <w:i/>
          <w:sz w:val="21"/>
          <w:szCs w:val="21"/>
          <w:shd w:val="clear" w:color="auto" w:fill="FFFFFF"/>
        </w:rPr>
        <w:t>Vauquer</w:t>
      </w:r>
      <w:proofErr w:type="spellEnd"/>
      <w:r w:rsidRPr="00945B73">
        <w:rPr>
          <w:i/>
          <w:sz w:val="21"/>
          <w:szCs w:val="21"/>
          <w:shd w:val="clear" w:color="auto" w:fill="FFFFFF"/>
        </w:rPr>
        <w:t>, à Paris, et ses habitants dont le père Goriot et Eugène de Rastignac</w:t>
      </w:r>
      <w:r w:rsidRPr="00945B73">
        <w:rPr>
          <w:sz w:val="21"/>
          <w:szCs w:val="21"/>
          <w:shd w:val="clear" w:color="auto" w:fill="FFFFFF"/>
        </w:rPr>
        <w:t>...</w:t>
      </w:r>
    </w:p>
    <w:p w14:paraId="03F08310" w14:textId="77777777" w:rsidR="00FA281A" w:rsidRPr="000840AA" w:rsidRDefault="00FA281A" w:rsidP="00FA281A">
      <w:pPr>
        <w:rPr>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80"/>
      </w:tblGrid>
      <w:tr w:rsidR="00FA281A" w:rsidRPr="00AC3BA4" w14:paraId="4C74F75D" w14:textId="77777777" w:rsidTr="00CC18E8">
        <w:trPr>
          <w:jc w:val="center"/>
        </w:trPr>
        <w:tc>
          <w:tcPr>
            <w:tcW w:w="1526" w:type="dxa"/>
          </w:tcPr>
          <w:p w14:paraId="3CE0AB7E" w14:textId="77777777" w:rsidR="00FA281A" w:rsidRPr="005B74D3" w:rsidRDefault="00FA281A" w:rsidP="00AC3BA4">
            <w:pPr>
              <w:spacing w:line="360" w:lineRule="auto"/>
              <w:rPr>
                <w:color w:val="000000" w:themeColor="text1"/>
              </w:rPr>
            </w:pPr>
          </w:p>
          <w:p w14:paraId="121FE0D6" w14:textId="77777777" w:rsidR="00FA281A" w:rsidRPr="005B74D3" w:rsidRDefault="00FA281A" w:rsidP="00AC3BA4">
            <w:pPr>
              <w:spacing w:line="360" w:lineRule="auto"/>
              <w:jc w:val="center"/>
              <w:rPr>
                <w:color w:val="000000" w:themeColor="text1"/>
              </w:rPr>
            </w:pPr>
          </w:p>
          <w:p w14:paraId="6C011FF8" w14:textId="77777777" w:rsidR="00FA281A" w:rsidRPr="005B74D3" w:rsidRDefault="00FA281A" w:rsidP="00AC3BA4">
            <w:pPr>
              <w:spacing w:line="360" w:lineRule="auto"/>
              <w:jc w:val="center"/>
              <w:rPr>
                <w:color w:val="000000" w:themeColor="text1"/>
              </w:rPr>
            </w:pPr>
          </w:p>
          <w:p w14:paraId="02347013" w14:textId="77777777" w:rsidR="00FA281A" w:rsidRPr="005B74D3" w:rsidRDefault="00FA281A" w:rsidP="00AC3BA4">
            <w:pPr>
              <w:spacing w:line="360" w:lineRule="auto"/>
              <w:jc w:val="center"/>
              <w:rPr>
                <w:color w:val="000000" w:themeColor="text1"/>
              </w:rPr>
            </w:pPr>
          </w:p>
          <w:p w14:paraId="30BC297F" w14:textId="77777777" w:rsidR="00FA281A" w:rsidRPr="005B74D3" w:rsidRDefault="00FA281A" w:rsidP="00AC3BA4">
            <w:pPr>
              <w:spacing w:line="360" w:lineRule="auto"/>
              <w:jc w:val="center"/>
              <w:rPr>
                <w:color w:val="000000" w:themeColor="text1"/>
              </w:rPr>
            </w:pPr>
            <w:r w:rsidRPr="005B74D3">
              <w:rPr>
                <w:color w:val="000000" w:themeColor="text1"/>
              </w:rPr>
              <w:t>5</w:t>
            </w:r>
          </w:p>
          <w:p w14:paraId="3D90C781" w14:textId="77777777" w:rsidR="00FA281A" w:rsidRPr="005B74D3" w:rsidRDefault="00FA281A" w:rsidP="00AC3BA4">
            <w:pPr>
              <w:spacing w:line="360" w:lineRule="auto"/>
              <w:jc w:val="center"/>
              <w:rPr>
                <w:color w:val="000000" w:themeColor="text1"/>
              </w:rPr>
            </w:pPr>
          </w:p>
          <w:p w14:paraId="76426C96" w14:textId="77777777" w:rsidR="00FA281A" w:rsidRPr="005B74D3" w:rsidRDefault="00FA281A" w:rsidP="00AC3BA4">
            <w:pPr>
              <w:spacing w:line="360" w:lineRule="auto"/>
              <w:jc w:val="center"/>
              <w:rPr>
                <w:color w:val="000000" w:themeColor="text1"/>
              </w:rPr>
            </w:pPr>
          </w:p>
          <w:p w14:paraId="6D4CB6B1" w14:textId="77777777" w:rsidR="00FA281A" w:rsidRPr="005B74D3" w:rsidRDefault="00FA281A" w:rsidP="00AC3BA4">
            <w:pPr>
              <w:spacing w:line="360" w:lineRule="auto"/>
              <w:jc w:val="center"/>
              <w:rPr>
                <w:color w:val="000000" w:themeColor="text1"/>
              </w:rPr>
            </w:pPr>
          </w:p>
          <w:p w14:paraId="33099C69" w14:textId="77777777" w:rsidR="00FA281A" w:rsidRPr="005B74D3" w:rsidRDefault="00FA281A" w:rsidP="00AC3BA4">
            <w:pPr>
              <w:spacing w:line="360" w:lineRule="auto"/>
              <w:jc w:val="center"/>
              <w:rPr>
                <w:color w:val="000000" w:themeColor="text1"/>
              </w:rPr>
            </w:pPr>
          </w:p>
          <w:p w14:paraId="12C24895" w14:textId="77777777" w:rsidR="00FA281A" w:rsidRPr="005B74D3" w:rsidRDefault="00FA281A" w:rsidP="00AC3BA4">
            <w:pPr>
              <w:spacing w:line="360" w:lineRule="auto"/>
              <w:jc w:val="center"/>
              <w:rPr>
                <w:color w:val="000000" w:themeColor="text1"/>
              </w:rPr>
            </w:pPr>
            <w:r w:rsidRPr="005B74D3">
              <w:rPr>
                <w:color w:val="000000" w:themeColor="text1"/>
              </w:rPr>
              <w:t>10</w:t>
            </w:r>
          </w:p>
        </w:tc>
        <w:tc>
          <w:tcPr>
            <w:tcW w:w="8080" w:type="dxa"/>
          </w:tcPr>
          <w:p w14:paraId="3EB246F7" w14:textId="3B2FABDA" w:rsidR="00F5323D" w:rsidRPr="005B74D3" w:rsidRDefault="00F5323D" w:rsidP="00AC3BA4">
            <w:pPr>
              <w:spacing w:line="360" w:lineRule="auto"/>
              <w:jc w:val="both"/>
              <w:rPr>
                <w:color w:val="000000" w:themeColor="text1"/>
              </w:rPr>
            </w:pPr>
            <w:r w:rsidRPr="005B74D3">
              <w:rPr>
                <w:color w:val="000000" w:themeColor="text1"/>
              </w:rPr>
              <w:t>Les hommes portaient des redingotes dont la couleur était devenue problématique, des chaussures comme il s'en jette au coin des bornes dans les quartiers élégants, du linge élimé, des vêtements qui n'avaient plus que l'âme. Les femmes avaient des robes passées reteintes, déteintes, de vieilles dentelles raccommodées, des gants glacés par l'usage, des collerettes toujours rousses et des fichus éraillés. Si tels étaient les habits, presque tous montraient des corps solidement charpentés, des constitutions qui avaient résisté aux tempêtes de la vie, des faces froides, dures, effacées comme celles des écus démonétisés. Les bouches flétries étaient armées de dents avides. Ces pensionnaires faisaient pressentir des drames accomplis ou en action</w:t>
            </w:r>
            <w:r w:rsidR="00AC3BA4" w:rsidRPr="005B74D3">
              <w:rPr>
                <w:color w:val="000000" w:themeColor="text1"/>
              </w:rPr>
              <w:t xml:space="preserve"> </w:t>
            </w:r>
            <w:r w:rsidRPr="005B74D3">
              <w:rPr>
                <w:color w:val="000000" w:themeColor="text1"/>
              </w:rPr>
              <w:t>; non pas de ces drames joués à la lueur des rampes, entre des toiles peintes mais des drames vivants et muets, des drames glacés qui remuaient chaudement le cœur, des drames continus.</w:t>
            </w:r>
            <w:r w:rsidRPr="005B74D3">
              <w:rPr>
                <w:rStyle w:val="apple-converted-space"/>
                <w:color w:val="000000" w:themeColor="text1"/>
              </w:rPr>
              <w:t> </w:t>
            </w:r>
          </w:p>
          <w:p w14:paraId="426726D7" w14:textId="05D45AF6" w:rsidR="00FA281A" w:rsidRPr="005B74D3" w:rsidRDefault="00FA281A" w:rsidP="00AC3BA4">
            <w:pPr>
              <w:spacing w:line="360" w:lineRule="auto"/>
              <w:ind w:firstLine="708"/>
              <w:jc w:val="both"/>
              <w:rPr>
                <w:color w:val="000000" w:themeColor="text1"/>
                <w:shd w:val="clear" w:color="auto" w:fill="FFFFFF"/>
              </w:rPr>
            </w:pPr>
            <w:r w:rsidRPr="005B74D3">
              <w:rPr>
                <w:color w:val="000000" w:themeColor="text1"/>
                <w:shd w:val="clear" w:color="auto" w:fill="FFFFFF"/>
              </w:rPr>
              <w:t>.</w:t>
            </w:r>
          </w:p>
          <w:p w14:paraId="0A49CE1D" w14:textId="5E2D5555" w:rsidR="00930836" w:rsidRPr="005B74D3" w:rsidRDefault="00AC3BA4" w:rsidP="00022980">
            <w:pPr>
              <w:spacing w:line="360" w:lineRule="auto"/>
              <w:jc w:val="right"/>
              <w:rPr>
                <w:color w:val="000000" w:themeColor="text1"/>
              </w:rPr>
            </w:pPr>
            <w:r w:rsidRPr="005B74D3">
              <w:rPr>
                <w:iCs/>
                <w:color w:val="000000" w:themeColor="text1"/>
              </w:rPr>
              <w:t>Honoré de Balzac,</w:t>
            </w:r>
            <w:r w:rsidRPr="005B74D3">
              <w:rPr>
                <w:i/>
                <w:color w:val="000000" w:themeColor="text1"/>
              </w:rPr>
              <w:t xml:space="preserve"> Le Père Goriot</w:t>
            </w:r>
            <w:r w:rsidRPr="005B74D3">
              <w:rPr>
                <w:color w:val="000000" w:themeColor="text1"/>
              </w:rPr>
              <w:t>, chapitre I (1835)</w:t>
            </w:r>
          </w:p>
        </w:tc>
      </w:tr>
    </w:tbl>
    <w:p w14:paraId="3E4299E7" w14:textId="77777777" w:rsidR="00927162" w:rsidRPr="000840AA" w:rsidRDefault="00927162" w:rsidP="00927162">
      <w:pPr>
        <w:jc w:val="center"/>
        <w:rPr>
          <w:b/>
          <w:sz w:val="40"/>
          <w:szCs w:val="40"/>
        </w:rPr>
      </w:pPr>
    </w:p>
    <w:p w14:paraId="46B72BE3" w14:textId="77777777" w:rsidR="00802B45" w:rsidRDefault="00802B45" w:rsidP="00930836">
      <w:pPr>
        <w:jc w:val="center"/>
        <w:rPr>
          <w:b/>
          <w:sz w:val="40"/>
          <w:szCs w:val="40"/>
        </w:rPr>
      </w:pPr>
    </w:p>
    <w:p w14:paraId="48718AAD" w14:textId="77777777" w:rsidR="00802B45" w:rsidRDefault="00802B45" w:rsidP="00930836">
      <w:pPr>
        <w:jc w:val="center"/>
        <w:rPr>
          <w:b/>
          <w:sz w:val="40"/>
          <w:szCs w:val="40"/>
        </w:rPr>
      </w:pPr>
    </w:p>
    <w:p w14:paraId="646BF0D0" w14:textId="77777777" w:rsidR="00802B45" w:rsidRDefault="00802B45" w:rsidP="00930836">
      <w:pPr>
        <w:jc w:val="center"/>
        <w:rPr>
          <w:b/>
          <w:sz w:val="40"/>
          <w:szCs w:val="40"/>
        </w:rPr>
      </w:pPr>
    </w:p>
    <w:p w14:paraId="1FB594D4" w14:textId="77777777" w:rsidR="00802B45" w:rsidRDefault="00802B45" w:rsidP="00930836">
      <w:pPr>
        <w:jc w:val="center"/>
        <w:rPr>
          <w:b/>
          <w:sz w:val="40"/>
          <w:szCs w:val="40"/>
        </w:rPr>
      </w:pPr>
    </w:p>
    <w:p w14:paraId="762B6594" w14:textId="77777777" w:rsidR="00802B45" w:rsidRDefault="00802B45" w:rsidP="00930836">
      <w:pPr>
        <w:jc w:val="center"/>
        <w:rPr>
          <w:b/>
          <w:sz w:val="40"/>
          <w:szCs w:val="40"/>
        </w:rPr>
      </w:pPr>
    </w:p>
    <w:p w14:paraId="597082B0" w14:textId="77777777" w:rsidR="00802B45" w:rsidRDefault="00802B45" w:rsidP="00930836">
      <w:pPr>
        <w:jc w:val="center"/>
        <w:rPr>
          <w:b/>
          <w:sz w:val="40"/>
          <w:szCs w:val="40"/>
        </w:rPr>
      </w:pPr>
    </w:p>
    <w:p w14:paraId="14D10CB5" w14:textId="77777777" w:rsidR="00802B45" w:rsidRDefault="00802B45" w:rsidP="00930836">
      <w:pPr>
        <w:jc w:val="center"/>
        <w:rPr>
          <w:b/>
          <w:sz w:val="40"/>
          <w:szCs w:val="40"/>
        </w:rPr>
      </w:pPr>
    </w:p>
    <w:p w14:paraId="030345F0" w14:textId="77777777" w:rsidR="00802B45" w:rsidRDefault="00802B45" w:rsidP="00930836">
      <w:pPr>
        <w:jc w:val="center"/>
        <w:rPr>
          <w:b/>
          <w:sz w:val="40"/>
          <w:szCs w:val="40"/>
        </w:rPr>
      </w:pPr>
    </w:p>
    <w:p w14:paraId="78727057" w14:textId="77777777" w:rsidR="00802B45" w:rsidRDefault="00802B45" w:rsidP="00930836">
      <w:pPr>
        <w:jc w:val="center"/>
        <w:rPr>
          <w:b/>
          <w:sz w:val="40"/>
          <w:szCs w:val="40"/>
        </w:rPr>
      </w:pPr>
    </w:p>
    <w:p w14:paraId="70B49E2E" w14:textId="33ED2255" w:rsidR="00802B45" w:rsidRDefault="00802B45" w:rsidP="00930836">
      <w:pPr>
        <w:jc w:val="center"/>
        <w:rPr>
          <w:b/>
          <w:sz w:val="40"/>
          <w:szCs w:val="40"/>
        </w:rPr>
      </w:pPr>
    </w:p>
    <w:p w14:paraId="2B4AE4F5" w14:textId="77777777" w:rsidR="00022980" w:rsidRDefault="00022980" w:rsidP="00930836">
      <w:pPr>
        <w:jc w:val="center"/>
        <w:rPr>
          <w:b/>
          <w:sz w:val="40"/>
          <w:szCs w:val="40"/>
        </w:rPr>
      </w:pPr>
    </w:p>
    <w:p w14:paraId="1CE5EE46" w14:textId="77777777" w:rsidR="00802B45" w:rsidRDefault="00802B45" w:rsidP="00930836">
      <w:pPr>
        <w:jc w:val="center"/>
        <w:rPr>
          <w:b/>
          <w:sz w:val="40"/>
          <w:szCs w:val="40"/>
        </w:rPr>
      </w:pPr>
    </w:p>
    <w:p w14:paraId="68167726" w14:textId="77777777" w:rsidR="00802B45" w:rsidRDefault="00802B45" w:rsidP="00930836">
      <w:pPr>
        <w:jc w:val="center"/>
        <w:rPr>
          <w:b/>
          <w:sz w:val="40"/>
          <w:szCs w:val="40"/>
        </w:rPr>
      </w:pPr>
    </w:p>
    <w:p w14:paraId="4C0AC234" w14:textId="77777777" w:rsidR="00802B45" w:rsidRDefault="00802B45" w:rsidP="00930836">
      <w:pPr>
        <w:jc w:val="center"/>
        <w:rPr>
          <w:b/>
          <w:sz w:val="40"/>
          <w:szCs w:val="40"/>
        </w:rPr>
      </w:pPr>
    </w:p>
    <w:p w14:paraId="68CEB985" w14:textId="77777777" w:rsidR="00802B45" w:rsidRDefault="00802B45" w:rsidP="00930836">
      <w:pPr>
        <w:jc w:val="center"/>
        <w:rPr>
          <w:b/>
          <w:sz w:val="40"/>
          <w:szCs w:val="40"/>
        </w:rPr>
      </w:pPr>
    </w:p>
    <w:p w14:paraId="496955D3" w14:textId="6430B054" w:rsidR="00802B45" w:rsidRDefault="00802B45" w:rsidP="00930836">
      <w:pPr>
        <w:jc w:val="center"/>
        <w:rPr>
          <w:b/>
          <w:sz w:val="40"/>
          <w:szCs w:val="40"/>
        </w:rPr>
      </w:pPr>
    </w:p>
    <w:p w14:paraId="3AE9617B" w14:textId="77777777" w:rsidR="005B74D3" w:rsidRDefault="005B74D3" w:rsidP="00930836">
      <w:pPr>
        <w:jc w:val="center"/>
        <w:rPr>
          <w:b/>
          <w:sz w:val="40"/>
          <w:szCs w:val="40"/>
        </w:rPr>
      </w:pPr>
    </w:p>
    <w:p w14:paraId="766DE21D" w14:textId="531FE3E3" w:rsidR="00927162" w:rsidRPr="00930836" w:rsidRDefault="00AC3BA4" w:rsidP="00930836">
      <w:pPr>
        <w:jc w:val="center"/>
        <w:rPr>
          <w:b/>
          <w:sz w:val="40"/>
          <w:szCs w:val="40"/>
        </w:rPr>
      </w:pPr>
      <w:r w:rsidRPr="005B74D3">
        <w:rPr>
          <w:b/>
          <w:i/>
          <w:iCs/>
          <w:sz w:val="40"/>
          <w:szCs w:val="40"/>
        </w:rPr>
        <w:t xml:space="preserve">Le </w:t>
      </w:r>
      <w:r w:rsidR="005B74D3" w:rsidRPr="005B74D3">
        <w:rPr>
          <w:b/>
          <w:i/>
          <w:iCs/>
          <w:sz w:val="40"/>
          <w:szCs w:val="40"/>
        </w:rPr>
        <w:t>C</w:t>
      </w:r>
      <w:r w:rsidRPr="005B74D3">
        <w:rPr>
          <w:b/>
          <w:i/>
          <w:iCs/>
          <w:sz w:val="40"/>
          <w:szCs w:val="40"/>
        </w:rPr>
        <w:t>olonel Chabert</w:t>
      </w:r>
      <w:r w:rsidR="005B74D3">
        <w:rPr>
          <w:b/>
          <w:sz w:val="40"/>
          <w:szCs w:val="40"/>
        </w:rPr>
        <w:t xml:space="preserve"> d’Honoré de Balzac (1832)</w:t>
      </w:r>
    </w:p>
    <w:p w14:paraId="708876A2" w14:textId="4A346D08" w:rsidR="00EF1104" w:rsidRPr="00945B73" w:rsidRDefault="00930836" w:rsidP="00EF1104">
      <w:pPr>
        <w:pStyle w:val="NormalWeb"/>
        <w:spacing w:before="0" w:beforeAutospacing="0" w:after="0" w:afterAutospacing="0"/>
        <w:jc w:val="both"/>
        <w:rPr>
          <w:i/>
          <w:sz w:val="21"/>
          <w:szCs w:val="21"/>
        </w:rPr>
      </w:pPr>
      <w:r w:rsidRPr="00945B73">
        <w:rPr>
          <w:i/>
          <w:sz w:val="21"/>
          <w:szCs w:val="21"/>
        </w:rPr>
        <w:t>Le colonel Chabert, héros des guerres napoléoniennes, a été laissé pour mort sur le champ de bataill</w:t>
      </w:r>
      <w:r w:rsidR="006A354E">
        <w:rPr>
          <w:i/>
          <w:sz w:val="21"/>
          <w:szCs w:val="21"/>
        </w:rPr>
        <w:t>e</w:t>
      </w:r>
      <w:r w:rsidRPr="00945B73">
        <w:rPr>
          <w:i/>
          <w:sz w:val="21"/>
          <w:szCs w:val="21"/>
        </w:rPr>
        <w:t xml:space="preserve"> d’Eylau, en 1807. Il parvient cependant à revenir à Paris en 1817 et se rend chez maître Derville qui doit l’aider à retrouver son nom et ses biens. </w:t>
      </w:r>
    </w:p>
    <w:p w14:paraId="3E3C07AF" w14:textId="77777777" w:rsidR="00927162" w:rsidRPr="000840AA" w:rsidRDefault="00927162" w:rsidP="00EF1104">
      <w:pPr>
        <w:pStyle w:val="NormalWeb"/>
        <w:spacing w:before="0" w:beforeAutospacing="0" w:after="0" w:afterAutospacing="0"/>
        <w:jc w:val="both"/>
        <w:rPr>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072"/>
      </w:tblGrid>
      <w:tr w:rsidR="00AC3BA4" w:rsidRPr="00930836" w14:paraId="0104CB75" w14:textId="77777777" w:rsidTr="00CC18E8">
        <w:trPr>
          <w:jc w:val="center"/>
        </w:trPr>
        <w:tc>
          <w:tcPr>
            <w:tcW w:w="1101" w:type="dxa"/>
          </w:tcPr>
          <w:p w14:paraId="1FFF8E88" w14:textId="77777777" w:rsidR="00FA281A" w:rsidRPr="00930836" w:rsidRDefault="00FA281A" w:rsidP="00CC18E8">
            <w:pPr>
              <w:spacing w:line="360" w:lineRule="auto"/>
              <w:jc w:val="center"/>
              <w:rPr>
                <w:color w:val="000000" w:themeColor="text1"/>
              </w:rPr>
            </w:pPr>
          </w:p>
          <w:p w14:paraId="2A0BB599" w14:textId="77777777" w:rsidR="00FA281A" w:rsidRPr="00930836" w:rsidRDefault="00FA281A" w:rsidP="00CC18E8">
            <w:pPr>
              <w:spacing w:line="360" w:lineRule="auto"/>
              <w:jc w:val="center"/>
              <w:rPr>
                <w:color w:val="000000" w:themeColor="text1"/>
              </w:rPr>
            </w:pPr>
          </w:p>
          <w:p w14:paraId="1E427F48" w14:textId="77777777" w:rsidR="00FA281A" w:rsidRPr="00930836" w:rsidRDefault="00FA281A" w:rsidP="00CC18E8">
            <w:pPr>
              <w:spacing w:line="360" w:lineRule="auto"/>
              <w:jc w:val="center"/>
              <w:rPr>
                <w:color w:val="000000" w:themeColor="text1"/>
              </w:rPr>
            </w:pPr>
          </w:p>
          <w:p w14:paraId="7819B8AE" w14:textId="77777777" w:rsidR="00FA281A" w:rsidRPr="00930836" w:rsidRDefault="00FA281A" w:rsidP="00CC18E8">
            <w:pPr>
              <w:spacing w:line="360" w:lineRule="auto"/>
              <w:jc w:val="center"/>
              <w:rPr>
                <w:color w:val="000000" w:themeColor="text1"/>
              </w:rPr>
            </w:pPr>
          </w:p>
          <w:p w14:paraId="0DCEEF03" w14:textId="77777777" w:rsidR="00FA281A" w:rsidRPr="00930836" w:rsidRDefault="00FA281A" w:rsidP="00CC18E8">
            <w:pPr>
              <w:spacing w:line="360" w:lineRule="auto"/>
              <w:jc w:val="center"/>
              <w:rPr>
                <w:color w:val="000000" w:themeColor="text1"/>
              </w:rPr>
            </w:pPr>
            <w:r w:rsidRPr="00930836">
              <w:rPr>
                <w:color w:val="000000" w:themeColor="text1"/>
              </w:rPr>
              <w:t>5</w:t>
            </w:r>
          </w:p>
          <w:p w14:paraId="56B40D0C" w14:textId="77777777" w:rsidR="00FA281A" w:rsidRPr="00930836" w:rsidRDefault="00FA281A" w:rsidP="00CC18E8">
            <w:pPr>
              <w:spacing w:line="360" w:lineRule="auto"/>
              <w:jc w:val="center"/>
              <w:rPr>
                <w:color w:val="000000" w:themeColor="text1"/>
              </w:rPr>
            </w:pPr>
          </w:p>
          <w:p w14:paraId="54655FB9" w14:textId="77777777" w:rsidR="00FA281A" w:rsidRPr="00930836" w:rsidRDefault="00FA281A" w:rsidP="00CC18E8">
            <w:pPr>
              <w:spacing w:line="360" w:lineRule="auto"/>
              <w:jc w:val="center"/>
              <w:rPr>
                <w:color w:val="000000" w:themeColor="text1"/>
              </w:rPr>
            </w:pPr>
          </w:p>
          <w:p w14:paraId="5016184B" w14:textId="77777777" w:rsidR="00FA281A" w:rsidRPr="00930836" w:rsidRDefault="00FA281A" w:rsidP="00CC18E8">
            <w:pPr>
              <w:spacing w:line="360" w:lineRule="auto"/>
              <w:jc w:val="center"/>
              <w:rPr>
                <w:color w:val="000000" w:themeColor="text1"/>
              </w:rPr>
            </w:pPr>
          </w:p>
          <w:p w14:paraId="7AAED826" w14:textId="77777777" w:rsidR="00FA281A" w:rsidRPr="00930836" w:rsidRDefault="00FA281A" w:rsidP="00CC18E8">
            <w:pPr>
              <w:spacing w:line="360" w:lineRule="auto"/>
              <w:jc w:val="center"/>
              <w:rPr>
                <w:color w:val="000000" w:themeColor="text1"/>
              </w:rPr>
            </w:pPr>
          </w:p>
          <w:p w14:paraId="20A72105" w14:textId="77777777" w:rsidR="00FA281A" w:rsidRPr="00930836" w:rsidRDefault="00FA281A" w:rsidP="00CC18E8">
            <w:pPr>
              <w:spacing w:line="360" w:lineRule="auto"/>
              <w:jc w:val="center"/>
              <w:rPr>
                <w:color w:val="000000" w:themeColor="text1"/>
              </w:rPr>
            </w:pPr>
            <w:r w:rsidRPr="00930836">
              <w:rPr>
                <w:color w:val="000000" w:themeColor="text1"/>
              </w:rPr>
              <w:t>10</w:t>
            </w:r>
          </w:p>
        </w:tc>
        <w:tc>
          <w:tcPr>
            <w:tcW w:w="9072" w:type="dxa"/>
          </w:tcPr>
          <w:p w14:paraId="4398B0B8" w14:textId="2DD79891" w:rsidR="00AC3BA4" w:rsidRPr="00930836" w:rsidRDefault="00AC3BA4" w:rsidP="00AC3BA4">
            <w:pPr>
              <w:spacing w:line="360" w:lineRule="auto"/>
              <w:jc w:val="both"/>
              <w:rPr>
                <w:color w:val="000000" w:themeColor="text1"/>
              </w:rPr>
            </w:pPr>
            <w:r w:rsidRPr="00930836">
              <w:rPr>
                <w:color w:val="000000" w:themeColor="text1"/>
                <w:shd w:val="clear" w:color="auto" w:fill="FFFFFF"/>
              </w:rPr>
              <w:t>Le colonel Chabert était aussi parfaitement immobile que peut l'être une figure en cire de ce cabinet de Curtius</w:t>
            </w:r>
            <w:r w:rsidR="00930836" w:rsidRPr="00930836">
              <w:rPr>
                <w:color w:val="000000" w:themeColor="text1"/>
                <w:shd w:val="clear" w:color="auto" w:fill="FFFFFF"/>
                <w:vertAlign w:val="superscript"/>
              </w:rPr>
              <w:t>1</w:t>
            </w:r>
            <w:r w:rsidRPr="00930836">
              <w:rPr>
                <w:color w:val="000000" w:themeColor="text1"/>
                <w:shd w:val="clear" w:color="auto" w:fill="FFFFFF"/>
              </w:rPr>
              <w:t xml:space="preserve"> où Godeschal</w:t>
            </w:r>
            <w:r w:rsidR="00930836" w:rsidRPr="00930836">
              <w:rPr>
                <w:color w:val="000000" w:themeColor="text1"/>
                <w:shd w:val="clear" w:color="auto" w:fill="FFFFFF"/>
                <w:vertAlign w:val="superscript"/>
              </w:rPr>
              <w:t>2</w:t>
            </w:r>
            <w:r w:rsidRPr="00930836">
              <w:rPr>
                <w:color w:val="000000" w:themeColor="text1"/>
                <w:shd w:val="clear" w:color="auto" w:fill="FFFFFF"/>
              </w:rPr>
              <w:t xml:space="preserve"> avait voulu mener ses camarades. Cette immobilité n'aurait peut-être pas été un sujet d'étonnement, si elle n'eut complété le spectacle surnaturel que présentait l'ensemble du personnage. Le vieux soldat était sec et maigre. Son front, volontairement caché sous les cheveux de sa perruque lisse, lui donnait quelque chose de mystérieux. Ses yeux paraissaient couverts d'une taie transparente : vous eussiez dit de la nacre sale dont les reflets bleuâtres chatoyaient à la lueur des bougies. Le visage p</w:t>
            </w:r>
            <w:r w:rsidR="006A354E">
              <w:rPr>
                <w:color w:val="000000" w:themeColor="text1"/>
                <w:shd w:val="clear" w:color="auto" w:fill="FFFFFF"/>
              </w:rPr>
              <w:t>â</w:t>
            </w:r>
            <w:r w:rsidRPr="00930836">
              <w:rPr>
                <w:color w:val="000000" w:themeColor="text1"/>
                <w:shd w:val="clear" w:color="auto" w:fill="FFFFFF"/>
              </w:rPr>
              <w:t>le, livide, et en lame de couteau, s'il est permis d'emprunter cette expression vulgaire, semblait mort. Le cou était serré par une mauvaise cravate de soie noire. L'ombre cachait si bien le corps à partir de la ligne brune que décrivait ce haillon, qu'un homme d'imagination aurait pu prendre cette vieille tête pour quelque silhouette due au hasard, ou pour un portrait de Rembrandt, sans cadre.</w:t>
            </w:r>
          </w:p>
          <w:p w14:paraId="7F4F16DD" w14:textId="1346A38D" w:rsidR="006D2040" w:rsidRDefault="00AC3BA4" w:rsidP="006D2040">
            <w:pPr>
              <w:spacing w:line="360" w:lineRule="auto"/>
              <w:jc w:val="right"/>
              <w:rPr>
                <w:color w:val="000000" w:themeColor="text1"/>
              </w:rPr>
            </w:pPr>
            <w:r w:rsidRPr="00930836">
              <w:rPr>
                <w:color w:val="000000" w:themeColor="text1"/>
              </w:rPr>
              <w:t xml:space="preserve"> Honoré de Balzac, </w:t>
            </w:r>
            <w:r w:rsidRPr="00930836">
              <w:rPr>
                <w:i/>
                <w:iCs/>
                <w:color w:val="000000" w:themeColor="text1"/>
              </w:rPr>
              <w:t>Le Colonel Chabert</w:t>
            </w:r>
            <w:r w:rsidRPr="00930836">
              <w:rPr>
                <w:color w:val="000000" w:themeColor="text1"/>
              </w:rPr>
              <w:t xml:space="preserve"> (1832)</w:t>
            </w:r>
            <w:r w:rsidR="006D2040">
              <w:rPr>
                <w:color w:val="000000" w:themeColor="text1"/>
              </w:rPr>
              <w:t>.</w:t>
            </w:r>
          </w:p>
          <w:p w14:paraId="182D281B" w14:textId="77777777" w:rsidR="006D2040" w:rsidRPr="00930836" w:rsidRDefault="006D2040" w:rsidP="006D2040">
            <w:pPr>
              <w:pStyle w:val="Paragraphedeliste"/>
              <w:numPr>
                <w:ilvl w:val="0"/>
                <w:numId w:val="3"/>
              </w:numPr>
              <w:spacing w:before="120" w:after="120"/>
              <w:jc w:val="both"/>
              <w:rPr>
                <w:sz w:val="21"/>
                <w:szCs w:val="21"/>
              </w:rPr>
            </w:pPr>
            <w:r w:rsidRPr="00930836">
              <w:rPr>
                <w:i/>
                <w:iCs/>
                <w:sz w:val="21"/>
                <w:szCs w:val="21"/>
              </w:rPr>
              <w:t>Cabinet de Curtius</w:t>
            </w:r>
            <w:r w:rsidRPr="00930836">
              <w:rPr>
                <w:sz w:val="21"/>
                <w:szCs w:val="21"/>
              </w:rPr>
              <w:t> : cabinet de curiosité présentant des portraits en cire de personnages célèbres.</w:t>
            </w:r>
          </w:p>
          <w:p w14:paraId="63DBC441" w14:textId="6D954A0C" w:rsidR="00FA281A" w:rsidRPr="006D2040" w:rsidRDefault="006D2040" w:rsidP="006D2040">
            <w:pPr>
              <w:pStyle w:val="Paragraphedeliste"/>
              <w:numPr>
                <w:ilvl w:val="0"/>
                <w:numId w:val="3"/>
              </w:numPr>
              <w:spacing w:before="120" w:after="120"/>
              <w:jc w:val="both"/>
              <w:rPr>
                <w:sz w:val="21"/>
                <w:szCs w:val="21"/>
              </w:rPr>
            </w:pPr>
            <w:proofErr w:type="spellStart"/>
            <w:r w:rsidRPr="00930836">
              <w:rPr>
                <w:i/>
                <w:iCs/>
                <w:sz w:val="21"/>
                <w:szCs w:val="21"/>
              </w:rPr>
              <w:t>Godeschal</w:t>
            </w:r>
            <w:proofErr w:type="spellEnd"/>
            <w:r w:rsidRPr="00930836">
              <w:rPr>
                <w:sz w:val="21"/>
                <w:szCs w:val="21"/>
              </w:rPr>
              <w:t xml:space="preserve"> est un des clercs de l’étude de Maître Derville.</w:t>
            </w:r>
            <w:r w:rsidR="00AC3BA4" w:rsidRPr="006D2040">
              <w:rPr>
                <w:color w:val="000000" w:themeColor="text1"/>
              </w:rPr>
              <w:t xml:space="preserve"> </w:t>
            </w:r>
          </w:p>
        </w:tc>
      </w:tr>
    </w:tbl>
    <w:p w14:paraId="0CF451B1" w14:textId="77777777" w:rsidR="00930836" w:rsidRPr="000840AA" w:rsidRDefault="00930836" w:rsidP="00FA281A">
      <w:pPr>
        <w:spacing w:before="120" w:after="120"/>
        <w:ind w:firstLine="480"/>
        <w:jc w:val="both"/>
        <w:rPr>
          <w:rFonts w:ascii="Helvetica" w:hAnsi="Helvetica"/>
          <w:sz w:val="21"/>
          <w:szCs w:val="21"/>
        </w:rPr>
      </w:pPr>
    </w:p>
    <w:p w14:paraId="3C58EEF4" w14:textId="62336399" w:rsidR="00FA281A" w:rsidRDefault="00FA281A"/>
    <w:p w14:paraId="6880DD4A" w14:textId="32B651A0" w:rsidR="00802B45" w:rsidRDefault="00802B45"/>
    <w:p w14:paraId="176636A0" w14:textId="451D438B" w:rsidR="00802B45" w:rsidRDefault="00802B45"/>
    <w:p w14:paraId="0EB50DA8" w14:textId="52D9978F" w:rsidR="00C93DF2" w:rsidRDefault="00C93DF2"/>
    <w:p w14:paraId="00982544" w14:textId="67DA4CC9" w:rsidR="00C93DF2" w:rsidRDefault="00C93DF2"/>
    <w:p w14:paraId="3CC0A5DE" w14:textId="45A81BB3" w:rsidR="00C93DF2" w:rsidRDefault="00C93DF2"/>
    <w:p w14:paraId="5D3B8B00" w14:textId="50506B32" w:rsidR="00C93DF2" w:rsidRDefault="00C93DF2"/>
    <w:p w14:paraId="382D4218" w14:textId="3B4D5FE5" w:rsidR="00C93DF2" w:rsidRDefault="00C93DF2"/>
    <w:p w14:paraId="2264B17B" w14:textId="0BF974A2" w:rsidR="00C93DF2" w:rsidRDefault="00C93DF2"/>
    <w:p w14:paraId="7BFC201F" w14:textId="12694B16" w:rsidR="00C93DF2" w:rsidRDefault="00C93DF2"/>
    <w:p w14:paraId="6C724E5A" w14:textId="7834B7D8" w:rsidR="00C93DF2" w:rsidRDefault="00C93DF2"/>
    <w:p w14:paraId="197DE211" w14:textId="0D565EC0" w:rsidR="00C93DF2" w:rsidRDefault="00C93DF2"/>
    <w:p w14:paraId="457DA48C" w14:textId="001E5C90" w:rsidR="00C93DF2" w:rsidRDefault="00C93DF2"/>
    <w:p w14:paraId="27D1C1A7" w14:textId="34FEE622" w:rsidR="00C93DF2" w:rsidRDefault="00C93DF2"/>
    <w:p w14:paraId="31CF6CA3" w14:textId="7D876B39" w:rsidR="00C93DF2" w:rsidRDefault="00C93DF2"/>
    <w:p w14:paraId="4F296AE2" w14:textId="02F63FA4" w:rsidR="00C93DF2" w:rsidRDefault="00C93DF2"/>
    <w:p w14:paraId="3BF41A65" w14:textId="1EA567CB" w:rsidR="00C93DF2" w:rsidRDefault="00C93DF2"/>
    <w:p w14:paraId="4A8B8BB8" w14:textId="667BFBCA" w:rsidR="00C93DF2" w:rsidRDefault="00C93DF2"/>
    <w:p w14:paraId="3D776E71" w14:textId="29D4BAC5" w:rsidR="00C93DF2" w:rsidRDefault="00C93DF2"/>
    <w:p w14:paraId="610DE99C" w14:textId="6DC801E7" w:rsidR="00C93DF2" w:rsidRDefault="00C93DF2"/>
    <w:p w14:paraId="2CFDDAE7" w14:textId="21C39D9F" w:rsidR="00C93DF2" w:rsidRDefault="00C93DF2"/>
    <w:p w14:paraId="68829E19" w14:textId="75F80DE7" w:rsidR="00C93DF2" w:rsidRDefault="00C93DF2"/>
    <w:p w14:paraId="483A5B8A" w14:textId="01D6AA75" w:rsidR="00C93DF2" w:rsidRDefault="00C93DF2"/>
    <w:p w14:paraId="2355FE82" w14:textId="351176F4" w:rsidR="00C93DF2" w:rsidRDefault="00C93DF2"/>
    <w:p w14:paraId="0E9EA06F" w14:textId="767D6C95" w:rsidR="00802B45" w:rsidRDefault="00802B45"/>
    <w:p w14:paraId="2F389DDC" w14:textId="554EAEAA" w:rsidR="00C93DF2" w:rsidRPr="00930836" w:rsidRDefault="00C93DF2" w:rsidP="00C93DF2">
      <w:pPr>
        <w:jc w:val="center"/>
        <w:rPr>
          <w:b/>
          <w:sz w:val="40"/>
          <w:szCs w:val="40"/>
        </w:rPr>
      </w:pPr>
      <w:r>
        <w:rPr>
          <w:b/>
          <w:i/>
          <w:iCs/>
          <w:sz w:val="40"/>
          <w:szCs w:val="40"/>
        </w:rPr>
        <w:lastRenderedPageBreak/>
        <w:t>La Duchesse de Langeais</w:t>
      </w:r>
      <w:r>
        <w:rPr>
          <w:b/>
          <w:sz w:val="40"/>
          <w:szCs w:val="40"/>
        </w:rPr>
        <w:t xml:space="preserve"> d’Honoré de Balzac (1834)</w:t>
      </w:r>
    </w:p>
    <w:p w14:paraId="493D221B" w14:textId="77777777" w:rsidR="00C93DF2" w:rsidRDefault="00C93DF2" w:rsidP="00C93DF2">
      <w:pPr>
        <w:shd w:val="clear" w:color="auto" w:fill="FFFFFF"/>
        <w:rPr>
          <w:color w:val="000000" w:themeColor="text1"/>
          <w:sz w:val="21"/>
          <w:szCs w:val="21"/>
        </w:rPr>
      </w:pPr>
    </w:p>
    <w:p w14:paraId="6DE8788B" w14:textId="16841781" w:rsidR="00C93DF2" w:rsidRPr="00C93DF2" w:rsidRDefault="00C93DF2" w:rsidP="00C93DF2">
      <w:pPr>
        <w:shd w:val="clear" w:color="auto" w:fill="FFFFFF"/>
        <w:rPr>
          <w:i/>
          <w:iCs/>
          <w:color w:val="000000" w:themeColor="text1"/>
          <w:sz w:val="21"/>
          <w:szCs w:val="21"/>
        </w:rPr>
      </w:pPr>
      <w:r w:rsidRPr="00C93DF2">
        <w:rPr>
          <w:i/>
          <w:iCs/>
          <w:color w:val="000000" w:themeColor="text1"/>
          <w:sz w:val="21"/>
          <w:szCs w:val="21"/>
        </w:rPr>
        <w:t xml:space="preserve">Le </w:t>
      </w:r>
      <w:r w:rsidR="00945B73" w:rsidRPr="00C93DF2">
        <w:rPr>
          <w:i/>
          <w:iCs/>
          <w:color w:val="000000" w:themeColor="text1"/>
          <w:sz w:val="21"/>
          <w:szCs w:val="21"/>
        </w:rPr>
        <w:t>général</w:t>
      </w:r>
      <w:r w:rsidRPr="00C93DF2">
        <w:rPr>
          <w:i/>
          <w:iCs/>
          <w:color w:val="000000" w:themeColor="text1"/>
          <w:sz w:val="21"/>
          <w:szCs w:val="21"/>
        </w:rPr>
        <w:t xml:space="preserve"> de </w:t>
      </w:r>
      <w:proofErr w:type="spellStart"/>
      <w:r w:rsidRPr="00C93DF2">
        <w:rPr>
          <w:i/>
          <w:iCs/>
          <w:color w:val="000000" w:themeColor="text1"/>
          <w:sz w:val="21"/>
          <w:szCs w:val="21"/>
        </w:rPr>
        <w:t>Montriveau</w:t>
      </w:r>
      <w:proofErr w:type="spellEnd"/>
      <w:r w:rsidRPr="00C93DF2">
        <w:rPr>
          <w:i/>
          <w:iCs/>
          <w:color w:val="000000" w:themeColor="text1"/>
          <w:sz w:val="21"/>
          <w:szCs w:val="21"/>
        </w:rPr>
        <w:t xml:space="preserve"> est </w:t>
      </w:r>
      <w:r w:rsidR="00945B73" w:rsidRPr="00C93DF2">
        <w:rPr>
          <w:i/>
          <w:iCs/>
          <w:color w:val="000000" w:themeColor="text1"/>
          <w:sz w:val="21"/>
          <w:szCs w:val="21"/>
        </w:rPr>
        <w:t>épris</w:t>
      </w:r>
      <w:r w:rsidR="00945B73">
        <w:rPr>
          <w:i/>
          <w:iCs/>
          <w:color w:val="000000" w:themeColor="text1"/>
          <w:sz w:val="21"/>
          <w:szCs w:val="21"/>
        </w:rPr>
        <w:t xml:space="preserve"> </w:t>
      </w:r>
      <w:r w:rsidRPr="00C93DF2">
        <w:rPr>
          <w:i/>
          <w:iCs/>
          <w:color w:val="000000" w:themeColor="text1"/>
          <w:sz w:val="21"/>
          <w:szCs w:val="21"/>
        </w:rPr>
        <w:t>de la duchesse Antoinette de Langeais</w:t>
      </w:r>
      <w:r w:rsidR="00622EFD">
        <w:rPr>
          <w:i/>
          <w:iCs/>
          <w:color w:val="000000" w:themeColor="text1"/>
          <w:sz w:val="21"/>
          <w:szCs w:val="21"/>
        </w:rPr>
        <w:t>. Après l’avoir courtisée en vain puis humiliée par vengeance, il l</w:t>
      </w:r>
      <w:r w:rsidR="00945B73">
        <w:rPr>
          <w:i/>
          <w:iCs/>
          <w:color w:val="000000" w:themeColor="text1"/>
          <w:sz w:val="21"/>
          <w:szCs w:val="21"/>
        </w:rPr>
        <w:t>a</w:t>
      </w:r>
      <w:r w:rsidR="00622EFD">
        <w:rPr>
          <w:i/>
          <w:iCs/>
          <w:color w:val="000000" w:themeColor="text1"/>
          <w:sz w:val="21"/>
          <w:szCs w:val="21"/>
        </w:rPr>
        <w:t xml:space="preserve"> retrouve, après plusieurs années de séparation, dans un couvent. Il reconnaît sa voix pendant </w:t>
      </w:r>
      <w:r w:rsidR="00945B73">
        <w:rPr>
          <w:i/>
          <w:iCs/>
          <w:color w:val="000000" w:themeColor="text1"/>
          <w:sz w:val="21"/>
          <w:szCs w:val="21"/>
        </w:rPr>
        <w:t>les vêpres</w:t>
      </w:r>
      <w:r w:rsidR="00622EFD">
        <w:rPr>
          <w:i/>
          <w:iCs/>
          <w:color w:val="000000" w:themeColor="text1"/>
          <w:sz w:val="21"/>
          <w:szCs w:val="21"/>
        </w:rPr>
        <w:t>.</w:t>
      </w:r>
    </w:p>
    <w:p w14:paraId="467127B5" w14:textId="77777777" w:rsidR="00C93DF2" w:rsidRPr="000840AA" w:rsidRDefault="00C93DF2" w:rsidP="00C93DF2">
      <w:pPr>
        <w:pStyle w:val="NormalWeb"/>
        <w:spacing w:before="0" w:beforeAutospacing="0" w:after="0" w:afterAutospacing="0"/>
        <w:jc w:val="both"/>
        <w:rPr>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072"/>
      </w:tblGrid>
      <w:tr w:rsidR="0048450E" w:rsidRPr="0048450E" w14:paraId="4AD66A06" w14:textId="77777777" w:rsidTr="00CC18E8">
        <w:trPr>
          <w:jc w:val="center"/>
        </w:trPr>
        <w:tc>
          <w:tcPr>
            <w:tcW w:w="1101" w:type="dxa"/>
          </w:tcPr>
          <w:p w14:paraId="7E0D1F7F" w14:textId="77777777" w:rsidR="00C93DF2" w:rsidRPr="0048450E" w:rsidRDefault="00C93DF2" w:rsidP="00556FBA">
            <w:pPr>
              <w:spacing w:line="360" w:lineRule="auto"/>
              <w:rPr>
                <w:color w:val="000000" w:themeColor="text1"/>
              </w:rPr>
            </w:pPr>
          </w:p>
          <w:p w14:paraId="587E35AF" w14:textId="77777777" w:rsidR="00C93DF2" w:rsidRPr="0048450E" w:rsidRDefault="00C93DF2" w:rsidP="00556FBA">
            <w:pPr>
              <w:spacing w:line="360" w:lineRule="auto"/>
              <w:rPr>
                <w:color w:val="000000" w:themeColor="text1"/>
              </w:rPr>
            </w:pPr>
          </w:p>
          <w:p w14:paraId="7CDE5FCD" w14:textId="77777777" w:rsidR="00C93DF2" w:rsidRPr="0048450E" w:rsidRDefault="00C93DF2" w:rsidP="00622EFD">
            <w:pPr>
              <w:spacing w:line="360" w:lineRule="auto"/>
              <w:jc w:val="center"/>
              <w:rPr>
                <w:color w:val="000000" w:themeColor="text1"/>
              </w:rPr>
            </w:pPr>
          </w:p>
          <w:p w14:paraId="7A0E2485" w14:textId="77777777" w:rsidR="00C93DF2" w:rsidRPr="0048450E" w:rsidRDefault="00C93DF2" w:rsidP="00622EFD">
            <w:pPr>
              <w:spacing w:line="360" w:lineRule="auto"/>
              <w:jc w:val="center"/>
              <w:rPr>
                <w:color w:val="000000" w:themeColor="text1"/>
              </w:rPr>
            </w:pPr>
          </w:p>
          <w:p w14:paraId="0B9BF5A2" w14:textId="77777777" w:rsidR="00C93DF2" w:rsidRPr="0048450E" w:rsidRDefault="00C93DF2" w:rsidP="00622EFD">
            <w:pPr>
              <w:spacing w:line="360" w:lineRule="auto"/>
              <w:jc w:val="center"/>
              <w:rPr>
                <w:color w:val="000000" w:themeColor="text1"/>
              </w:rPr>
            </w:pPr>
            <w:r w:rsidRPr="0048450E">
              <w:rPr>
                <w:color w:val="000000" w:themeColor="text1"/>
              </w:rPr>
              <w:t>5</w:t>
            </w:r>
          </w:p>
          <w:p w14:paraId="792B104E" w14:textId="77777777" w:rsidR="00C93DF2" w:rsidRPr="0048450E" w:rsidRDefault="00C93DF2" w:rsidP="00622EFD">
            <w:pPr>
              <w:spacing w:line="360" w:lineRule="auto"/>
              <w:jc w:val="center"/>
              <w:rPr>
                <w:color w:val="000000" w:themeColor="text1"/>
              </w:rPr>
            </w:pPr>
          </w:p>
          <w:p w14:paraId="041D72FB" w14:textId="77777777" w:rsidR="00C93DF2" w:rsidRPr="0048450E" w:rsidRDefault="00C93DF2" w:rsidP="00622EFD">
            <w:pPr>
              <w:spacing w:line="360" w:lineRule="auto"/>
              <w:jc w:val="center"/>
              <w:rPr>
                <w:color w:val="000000" w:themeColor="text1"/>
              </w:rPr>
            </w:pPr>
          </w:p>
          <w:p w14:paraId="78D0B75C" w14:textId="77777777" w:rsidR="00C93DF2" w:rsidRPr="0048450E" w:rsidRDefault="00C93DF2" w:rsidP="00622EFD">
            <w:pPr>
              <w:spacing w:line="360" w:lineRule="auto"/>
              <w:jc w:val="center"/>
              <w:rPr>
                <w:color w:val="000000" w:themeColor="text1"/>
              </w:rPr>
            </w:pPr>
          </w:p>
          <w:p w14:paraId="7A173CC1" w14:textId="77777777" w:rsidR="00C93DF2" w:rsidRPr="0048450E" w:rsidRDefault="00C93DF2" w:rsidP="00622EFD">
            <w:pPr>
              <w:spacing w:line="360" w:lineRule="auto"/>
              <w:jc w:val="center"/>
              <w:rPr>
                <w:color w:val="000000" w:themeColor="text1"/>
              </w:rPr>
            </w:pPr>
          </w:p>
          <w:p w14:paraId="00D25892" w14:textId="77777777" w:rsidR="00C93DF2" w:rsidRPr="0048450E" w:rsidRDefault="00C93DF2" w:rsidP="00622EFD">
            <w:pPr>
              <w:spacing w:line="360" w:lineRule="auto"/>
              <w:jc w:val="center"/>
              <w:rPr>
                <w:color w:val="000000" w:themeColor="text1"/>
              </w:rPr>
            </w:pPr>
            <w:r w:rsidRPr="0048450E">
              <w:rPr>
                <w:color w:val="000000" w:themeColor="text1"/>
              </w:rPr>
              <w:t>10</w:t>
            </w:r>
          </w:p>
          <w:p w14:paraId="2EC20CE8" w14:textId="77777777" w:rsidR="00622EFD" w:rsidRPr="0048450E" w:rsidRDefault="00622EFD" w:rsidP="00622EFD">
            <w:pPr>
              <w:spacing w:line="360" w:lineRule="auto"/>
              <w:jc w:val="center"/>
              <w:rPr>
                <w:color w:val="000000" w:themeColor="text1"/>
              </w:rPr>
            </w:pPr>
          </w:p>
          <w:p w14:paraId="77DFF1D3" w14:textId="77777777" w:rsidR="00622EFD" w:rsidRPr="0048450E" w:rsidRDefault="00622EFD" w:rsidP="00622EFD">
            <w:pPr>
              <w:spacing w:line="360" w:lineRule="auto"/>
              <w:jc w:val="center"/>
              <w:rPr>
                <w:color w:val="000000" w:themeColor="text1"/>
              </w:rPr>
            </w:pPr>
          </w:p>
          <w:p w14:paraId="5D8C973C" w14:textId="77777777" w:rsidR="00622EFD" w:rsidRPr="0048450E" w:rsidRDefault="00622EFD" w:rsidP="00622EFD">
            <w:pPr>
              <w:spacing w:line="360" w:lineRule="auto"/>
              <w:jc w:val="center"/>
              <w:rPr>
                <w:color w:val="000000" w:themeColor="text1"/>
              </w:rPr>
            </w:pPr>
          </w:p>
          <w:p w14:paraId="1CC9D01D" w14:textId="77777777" w:rsidR="00622EFD" w:rsidRPr="0048450E" w:rsidRDefault="00622EFD" w:rsidP="00622EFD">
            <w:pPr>
              <w:spacing w:line="360" w:lineRule="auto"/>
              <w:jc w:val="center"/>
              <w:rPr>
                <w:color w:val="000000" w:themeColor="text1"/>
              </w:rPr>
            </w:pPr>
          </w:p>
          <w:p w14:paraId="6882AD86" w14:textId="45D379AB" w:rsidR="00622EFD" w:rsidRPr="0048450E" w:rsidRDefault="00622EFD" w:rsidP="00622EFD">
            <w:pPr>
              <w:spacing w:line="360" w:lineRule="auto"/>
              <w:jc w:val="center"/>
              <w:rPr>
                <w:color w:val="000000" w:themeColor="text1"/>
              </w:rPr>
            </w:pPr>
            <w:r w:rsidRPr="0048450E">
              <w:rPr>
                <w:color w:val="000000" w:themeColor="text1"/>
              </w:rPr>
              <w:t>15</w:t>
            </w:r>
          </w:p>
        </w:tc>
        <w:tc>
          <w:tcPr>
            <w:tcW w:w="9072" w:type="dxa"/>
          </w:tcPr>
          <w:p w14:paraId="51F13BC5" w14:textId="6DDA9975" w:rsidR="00C93DF2" w:rsidRPr="0048450E" w:rsidRDefault="00C93DF2" w:rsidP="00622EFD">
            <w:pPr>
              <w:pStyle w:val="NormalWeb"/>
              <w:spacing w:before="0" w:beforeAutospacing="0" w:after="0" w:afterAutospacing="0" w:line="360" w:lineRule="auto"/>
              <w:jc w:val="both"/>
              <w:rPr>
                <w:color w:val="000000" w:themeColor="text1"/>
                <w:sz w:val="24"/>
                <w:szCs w:val="24"/>
              </w:rPr>
            </w:pPr>
            <w:r w:rsidRPr="0048450E">
              <w:rPr>
                <w:color w:val="000000" w:themeColor="text1"/>
                <w:sz w:val="24"/>
                <w:szCs w:val="24"/>
              </w:rPr>
              <w:t>Elle</w:t>
            </w:r>
            <w:r w:rsidR="00622EFD" w:rsidRPr="0048450E">
              <w:rPr>
                <w:color w:val="000000" w:themeColor="text1"/>
                <w:sz w:val="24"/>
                <w:szCs w:val="24"/>
                <w:vertAlign w:val="superscript"/>
              </w:rPr>
              <w:t>1</w:t>
            </w:r>
            <w:r w:rsidRPr="0048450E">
              <w:rPr>
                <w:color w:val="000000" w:themeColor="text1"/>
                <w:sz w:val="24"/>
                <w:szCs w:val="24"/>
              </w:rPr>
              <w:t xml:space="preserve"> faisait à l’âme l’effet que produit aux yeux un filet d’argent ou d’or dans une frise obscure. C’était donc bien elle ! Toujours Parisienne, elle n’avait pas dépouillé sa coquetterie, quoiqu’elle eût quitté les parures du monde pour le bandeau, pour la dure étamine</w:t>
            </w:r>
            <w:r w:rsidR="00622EFD" w:rsidRPr="0048450E">
              <w:rPr>
                <w:color w:val="000000" w:themeColor="text1"/>
                <w:sz w:val="24"/>
                <w:szCs w:val="24"/>
                <w:vertAlign w:val="superscript"/>
              </w:rPr>
              <w:t>2</w:t>
            </w:r>
            <w:r w:rsidRPr="0048450E">
              <w:rPr>
                <w:color w:val="000000" w:themeColor="text1"/>
                <w:sz w:val="24"/>
                <w:szCs w:val="24"/>
              </w:rPr>
              <w:t xml:space="preserve"> des Carmélites. Après avoir signé son amour la veille</w:t>
            </w:r>
            <w:r w:rsidR="00945B73">
              <w:rPr>
                <w:color w:val="000000" w:themeColor="text1"/>
                <w:sz w:val="24"/>
                <w:szCs w:val="24"/>
                <w:vertAlign w:val="superscript"/>
              </w:rPr>
              <w:t>3</w:t>
            </w:r>
            <w:r w:rsidRPr="0048450E">
              <w:rPr>
                <w:color w:val="000000" w:themeColor="text1"/>
                <w:sz w:val="24"/>
                <w:szCs w:val="24"/>
              </w:rPr>
              <w:t>, au milieu des louanges adressées au Seigneur, elle semblait dire à son amant : — Oui, c’est moi, je suis là, j’aime toujours : mais je suis à l’abri de l’amour. Tu m’entendras, mon âme t’enveloppera, et je resterai sous le linceul brun de ce chœur d’où nul pouvoir ne saurait m’arracher. Tu ne me verras pas.</w:t>
            </w:r>
          </w:p>
          <w:p w14:paraId="2E8EC4AB" w14:textId="77777777" w:rsidR="00C93DF2" w:rsidRPr="0048450E" w:rsidRDefault="00C93DF2" w:rsidP="00C93DF2">
            <w:pPr>
              <w:pStyle w:val="NormalWeb"/>
              <w:spacing w:before="0" w:beforeAutospacing="0" w:after="0" w:afterAutospacing="0" w:line="360" w:lineRule="auto"/>
              <w:ind w:firstLine="482"/>
              <w:jc w:val="both"/>
              <w:rPr>
                <w:color w:val="000000" w:themeColor="text1"/>
                <w:sz w:val="24"/>
                <w:szCs w:val="24"/>
              </w:rPr>
            </w:pPr>
            <w:r w:rsidRPr="0048450E">
              <w:rPr>
                <w:color w:val="000000" w:themeColor="text1"/>
                <w:sz w:val="24"/>
                <w:szCs w:val="24"/>
              </w:rPr>
              <w:t>— C’est bien elle ! se dit le général en relevant son front, en le dégageant de ses mains, sur lesquelles il l’avait appuyé ; car il n’avait pu d’abord soutenir l’écrasante émotion qui s’éleva comme un tourbillon dans son cœur quand cette voix connue vibra sous les arceaux, accompagnée par le murmure des vagues. L’orage était au dehors, et le calme dans le sanctuaire. Cette voix si riche continuait à déployer toutes ses câlineries, elle arrivait comme un baume sur le cœur embrasé de cet amant, elle fleurissait dans</w:t>
            </w:r>
            <w:r w:rsidRPr="0048450E">
              <w:rPr>
                <w:rStyle w:val="apple-converted-space"/>
                <w:color w:val="000000" w:themeColor="text1"/>
                <w:sz w:val="24"/>
                <w:szCs w:val="24"/>
              </w:rPr>
              <w:t> </w:t>
            </w:r>
            <w:r w:rsidRPr="0048450E">
              <w:rPr>
                <w:color w:val="000000" w:themeColor="text1"/>
                <w:sz w:val="24"/>
                <w:szCs w:val="24"/>
              </w:rPr>
              <w:t>l’air, qu’on désirait mieux aspirer pour y reprendre les émanations d’une âme exhalée avec amour dans les paroles de la prière.</w:t>
            </w:r>
          </w:p>
          <w:p w14:paraId="7847DFCB" w14:textId="69CE1609" w:rsidR="00C93DF2" w:rsidRPr="0048450E" w:rsidRDefault="00C93DF2" w:rsidP="00556FBA">
            <w:pPr>
              <w:spacing w:line="360" w:lineRule="auto"/>
              <w:jc w:val="both"/>
              <w:rPr>
                <w:color w:val="000000" w:themeColor="text1"/>
              </w:rPr>
            </w:pPr>
          </w:p>
          <w:p w14:paraId="30E0EDED" w14:textId="4D2D6CF5" w:rsidR="00622EFD" w:rsidRPr="0048450E" w:rsidRDefault="00C93DF2" w:rsidP="00556FBA">
            <w:pPr>
              <w:spacing w:line="360" w:lineRule="auto"/>
              <w:jc w:val="right"/>
              <w:rPr>
                <w:color w:val="000000" w:themeColor="text1"/>
              </w:rPr>
            </w:pPr>
            <w:r w:rsidRPr="0048450E">
              <w:rPr>
                <w:color w:val="000000" w:themeColor="text1"/>
              </w:rPr>
              <w:t xml:space="preserve"> Honoré de Balzac, </w:t>
            </w:r>
            <w:r w:rsidR="004978F6">
              <w:rPr>
                <w:i/>
                <w:iCs/>
                <w:color w:val="000000" w:themeColor="text1"/>
              </w:rPr>
              <w:t>La Duchesse de Langeais</w:t>
            </w:r>
            <w:r w:rsidRPr="0048450E">
              <w:rPr>
                <w:color w:val="000000" w:themeColor="text1"/>
              </w:rPr>
              <w:t xml:space="preserve"> (1834)</w:t>
            </w:r>
            <w:r w:rsidR="00CC18E8">
              <w:rPr>
                <w:color w:val="000000" w:themeColor="text1"/>
              </w:rPr>
              <w:t>.</w:t>
            </w:r>
          </w:p>
          <w:p w14:paraId="7CA10B5A" w14:textId="77777777" w:rsidR="00622EFD" w:rsidRPr="006D2040" w:rsidRDefault="00622EFD" w:rsidP="00622EFD">
            <w:pPr>
              <w:pStyle w:val="Paragraphedeliste"/>
              <w:numPr>
                <w:ilvl w:val="0"/>
                <w:numId w:val="7"/>
              </w:numPr>
              <w:ind w:left="714" w:hanging="357"/>
              <w:rPr>
                <w:color w:val="000000" w:themeColor="text1"/>
                <w:sz w:val="21"/>
                <w:szCs w:val="21"/>
              </w:rPr>
            </w:pPr>
            <w:r w:rsidRPr="006D2040">
              <w:rPr>
                <w:i/>
                <w:iCs/>
                <w:color w:val="000000" w:themeColor="text1"/>
                <w:sz w:val="21"/>
                <w:szCs w:val="21"/>
              </w:rPr>
              <w:t>Elle</w:t>
            </w:r>
            <w:r w:rsidRPr="006D2040">
              <w:rPr>
                <w:color w:val="000000" w:themeColor="text1"/>
                <w:sz w:val="21"/>
                <w:szCs w:val="21"/>
              </w:rPr>
              <w:t> : la voix d’Antoinette.</w:t>
            </w:r>
          </w:p>
          <w:p w14:paraId="1DCF105F" w14:textId="182334B7" w:rsidR="00622EFD" w:rsidRPr="006D2040" w:rsidRDefault="00622EFD" w:rsidP="00622EFD">
            <w:pPr>
              <w:pStyle w:val="Paragraphedeliste"/>
              <w:numPr>
                <w:ilvl w:val="0"/>
                <w:numId w:val="7"/>
              </w:numPr>
              <w:ind w:left="714" w:hanging="357"/>
              <w:rPr>
                <w:color w:val="000000" w:themeColor="text1"/>
                <w:sz w:val="21"/>
                <w:szCs w:val="21"/>
              </w:rPr>
            </w:pPr>
            <w:r w:rsidRPr="006D2040">
              <w:rPr>
                <w:i/>
                <w:iCs/>
                <w:color w:val="000000" w:themeColor="text1"/>
                <w:sz w:val="21"/>
                <w:szCs w:val="21"/>
              </w:rPr>
              <w:t>Étamine</w:t>
            </w:r>
            <w:r w:rsidRPr="006D2040">
              <w:rPr>
                <w:color w:val="000000" w:themeColor="text1"/>
                <w:sz w:val="21"/>
                <w:szCs w:val="21"/>
              </w:rPr>
              <w:t> : tissu rêche de l’habit d’une religieuse</w:t>
            </w:r>
            <w:r w:rsidR="00945B73" w:rsidRPr="006D2040">
              <w:rPr>
                <w:color w:val="000000" w:themeColor="text1"/>
                <w:sz w:val="21"/>
                <w:szCs w:val="21"/>
              </w:rPr>
              <w:t>.</w:t>
            </w:r>
          </w:p>
          <w:p w14:paraId="480C3A3E" w14:textId="7F45728B" w:rsidR="00945B73" w:rsidRPr="006D2040" w:rsidRDefault="006D2040" w:rsidP="00622EFD">
            <w:pPr>
              <w:pStyle w:val="Paragraphedeliste"/>
              <w:numPr>
                <w:ilvl w:val="0"/>
                <w:numId w:val="7"/>
              </w:numPr>
              <w:ind w:left="714" w:hanging="357"/>
              <w:rPr>
                <w:color w:val="000000" w:themeColor="text1"/>
                <w:sz w:val="21"/>
                <w:szCs w:val="21"/>
              </w:rPr>
            </w:pPr>
            <w:r w:rsidRPr="006D2040">
              <w:rPr>
                <w:color w:val="000000" w:themeColor="text1"/>
                <w:sz w:val="21"/>
                <w:szCs w:val="21"/>
              </w:rPr>
              <w:t>Le Général a déjà entendu Antoinette à l’orgue</w:t>
            </w:r>
            <w:r w:rsidR="0071424E">
              <w:rPr>
                <w:color w:val="000000" w:themeColor="text1"/>
                <w:sz w:val="21"/>
                <w:szCs w:val="21"/>
              </w:rPr>
              <w:t>,</w:t>
            </w:r>
            <w:r w:rsidRPr="006D2040">
              <w:rPr>
                <w:color w:val="000000" w:themeColor="text1"/>
                <w:sz w:val="21"/>
                <w:szCs w:val="21"/>
              </w:rPr>
              <w:t xml:space="preserve"> la veille.</w:t>
            </w:r>
          </w:p>
          <w:p w14:paraId="78616115" w14:textId="4FAC3DE3" w:rsidR="00622EFD" w:rsidRPr="0048450E" w:rsidRDefault="00622EFD" w:rsidP="0048450E">
            <w:pPr>
              <w:pStyle w:val="Paragraphedeliste"/>
              <w:ind w:left="714"/>
              <w:rPr>
                <w:color w:val="000000" w:themeColor="text1"/>
              </w:rPr>
            </w:pPr>
          </w:p>
        </w:tc>
      </w:tr>
    </w:tbl>
    <w:p w14:paraId="48F80789" w14:textId="6E45E590" w:rsidR="00802B45" w:rsidRDefault="00802B45"/>
    <w:p w14:paraId="0A84BA81" w14:textId="20F39DA3" w:rsidR="00802B45" w:rsidRDefault="00802B45"/>
    <w:p w14:paraId="3CF34796" w14:textId="5C0E295F" w:rsidR="00802B45" w:rsidRDefault="00802B45"/>
    <w:p w14:paraId="26560039" w14:textId="4C5354F6" w:rsidR="00802B45" w:rsidRDefault="00802B45"/>
    <w:p w14:paraId="33EF3B6F" w14:textId="7BC7D189" w:rsidR="00802B45" w:rsidRDefault="00802B45"/>
    <w:p w14:paraId="3BBE6829" w14:textId="12AEBC3F" w:rsidR="00802B45" w:rsidRDefault="00802B45"/>
    <w:p w14:paraId="54787E13" w14:textId="2D8979CB" w:rsidR="00802B45" w:rsidRDefault="00802B45"/>
    <w:p w14:paraId="0C9E481C" w14:textId="2F4108DB" w:rsidR="00802B45" w:rsidRDefault="00802B45"/>
    <w:p w14:paraId="6CFD7340" w14:textId="523B5935" w:rsidR="00802B45" w:rsidRDefault="00802B45"/>
    <w:p w14:paraId="49DA22F1" w14:textId="507B457A" w:rsidR="00802B45" w:rsidRDefault="00802B45"/>
    <w:p w14:paraId="24252F91" w14:textId="419E83C6" w:rsidR="00802B45" w:rsidRDefault="00802B45"/>
    <w:p w14:paraId="7932224F" w14:textId="135B39AC" w:rsidR="00802B45" w:rsidRDefault="00802B45"/>
    <w:p w14:paraId="2DC03076" w14:textId="410FE274" w:rsidR="00802B45" w:rsidRDefault="00802B45"/>
    <w:p w14:paraId="196F4FD7" w14:textId="5E569A75" w:rsidR="00802B45" w:rsidRDefault="00802B45"/>
    <w:p w14:paraId="3B7072EA" w14:textId="63F550E0" w:rsidR="00802B45" w:rsidRDefault="00802B45"/>
    <w:p w14:paraId="552C815B" w14:textId="276B740D" w:rsidR="00802B45" w:rsidRDefault="00802B45"/>
    <w:p w14:paraId="572795A3" w14:textId="77777777" w:rsidR="00802B45" w:rsidRPr="000840AA" w:rsidRDefault="00802B45"/>
    <w:sectPr w:rsidR="00802B45" w:rsidRPr="000840AA" w:rsidSect="009271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sney Print">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B0"/>
    <w:multiLevelType w:val="hybridMultilevel"/>
    <w:tmpl w:val="B51683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292FE6"/>
    <w:multiLevelType w:val="hybridMultilevel"/>
    <w:tmpl w:val="9BF212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2C5456"/>
    <w:multiLevelType w:val="hybridMultilevel"/>
    <w:tmpl w:val="618CC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F86E7F"/>
    <w:multiLevelType w:val="hybridMultilevel"/>
    <w:tmpl w:val="9BF21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310852"/>
    <w:multiLevelType w:val="hybridMultilevel"/>
    <w:tmpl w:val="A1001F80"/>
    <w:lvl w:ilvl="0" w:tplc="6C686EF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55875FE3"/>
    <w:multiLevelType w:val="hybridMultilevel"/>
    <w:tmpl w:val="9BF21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2D6549"/>
    <w:multiLevelType w:val="hybridMultilevel"/>
    <w:tmpl w:val="B5D08A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1A"/>
    <w:rsid w:val="00022980"/>
    <w:rsid w:val="000840AA"/>
    <w:rsid w:val="001327C6"/>
    <w:rsid w:val="001F3894"/>
    <w:rsid w:val="004444AC"/>
    <w:rsid w:val="00472C02"/>
    <w:rsid w:val="0048450E"/>
    <w:rsid w:val="004978F6"/>
    <w:rsid w:val="004B1A88"/>
    <w:rsid w:val="00536AE8"/>
    <w:rsid w:val="005B74D3"/>
    <w:rsid w:val="005E4406"/>
    <w:rsid w:val="00622EFD"/>
    <w:rsid w:val="006A00CD"/>
    <w:rsid w:val="006A354E"/>
    <w:rsid w:val="006D2040"/>
    <w:rsid w:val="006F526D"/>
    <w:rsid w:val="0071424E"/>
    <w:rsid w:val="007A771D"/>
    <w:rsid w:val="00802B45"/>
    <w:rsid w:val="00854534"/>
    <w:rsid w:val="009009D7"/>
    <w:rsid w:val="00927162"/>
    <w:rsid w:val="00930836"/>
    <w:rsid w:val="00945B73"/>
    <w:rsid w:val="00AC3BA4"/>
    <w:rsid w:val="00AE0C2A"/>
    <w:rsid w:val="00B84168"/>
    <w:rsid w:val="00C93DF2"/>
    <w:rsid w:val="00CC18E8"/>
    <w:rsid w:val="00CD75B0"/>
    <w:rsid w:val="00DC5FD5"/>
    <w:rsid w:val="00EF1104"/>
    <w:rsid w:val="00F05174"/>
    <w:rsid w:val="00F5323D"/>
    <w:rsid w:val="00F62A1A"/>
    <w:rsid w:val="00FA2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93700"/>
  <w14:defaultImageDpi w14:val="300"/>
  <w15:docId w15:val="{76013CD6-EF98-D046-BC21-FC234AE1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sney Print" w:eastAsiaTheme="minorEastAsia" w:hAnsi="Disney Print"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A4"/>
    <w:rPr>
      <w:rFonts w:ascii="Times New Roman" w:eastAsia="Times New Roman" w:hAnsi="Times New Roman" w:cs="Times New Roman"/>
      <w:lang w:val="fr-FR"/>
    </w:rPr>
  </w:style>
  <w:style w:type="paragraph" w:styleId="Titre3">
    <w:name w:val="heading 3"/>
    <w:basedOn w:val="Normal"/>
    <w:link w:val="Titre3Car"/>
    <w:uiPriority w:val="9"/>
    <w:qFormat/>
    <w:rsid w:val="00FA281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F62A1A"/>
  </w:style>
  <w:style w:type="character" w:styleId="Lienhypertexte">
    <w:name w:val="Hyperlink"/>
    <w:basedOn w:val="Policepardfaut"/>
    <w:uiPriority w:val="99"/>
    <w:semiHidden/>
    <w:unhideWhenUsed/>
    <w:rsid w:val="00F62A1A"/>
    <w:rPr>
      <w:color w:val="0000FF"/>
      <w:u w:val="single"/>
    </w:rPr>
  </w:style>
  <w:style w:type="character" w:customStyle="1" w:styleId="Titre3Car">
    <w:name w:val="Titre 3 Car"/>
    <w:basedOn w:val="Policepardfaut"/>
    <w:link w:val="Titre3"/>
    <w:uiPriority w:val="9"/>
    <w:rsid w:val="00FA281A"/>
    <w:rPr>
      <w:rFonts w:ascii="Times New Roman" w:hAnsi="Times New Roman" w:cs="Times New Roman"/>
      <w:b/>
      <w:bCs/>
      <w:sz w:val="27"/>
      <w:szCs w:val="27"/>
      <w:lang w:val="fr-FR"/>
    </w:rPr>
  </w:style>
  <w:style w:type="character" w:customStyle="1" w:styleId="mw-headline">
    <w:name w:val="mw-headline"/>
    <w:basedOn w:val="Policepardfaut"/>
    <w:rsid w:val="00FA281A"/>
  </w:style>
  <w:style w:type="paragraph" w:styleId="NormalWeb">
    <w:name w:val="Normal (Web)"/>
    <w:basedOn w:val="Normal"/>
    <w:uiPriority w:val="99"/>
    <w:unhideWhenUsed/>
    <w:rsid w:val="00FA281A"/>
    <w:pPr>
      <w:spacing w:before="100" w:beforeAutospacing="1" w:after="100" w:afterAutospacing="1"/>
    </w:pPr>
    <w:rPr>
      <w:sz w:val="20"/>
      <w:szCs w:val="20"/>
    </w:rPr>
  </w:style>
  <w:style w:type="paragraph" w:styleId="Paragraphedeliste">
    <w:name w:val="List Paragraph"/>
    <w:basedOn w:val="Normal"/>
    <w:uiPriority w:val="34"/>
    <w:qFormat/>
    <w:rsid w:val="0093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356">
      <w:bodyDiv w:val="1"/>
      <w:marLeft w:val="0"/>
      <w:marRight w:val="0"/>
      <w:marTop w:val="0"/>
      <w:marBottom w:val="0"/>
      <w:divBdr>
        <w:top w:val="none" w:sz="0" w:space="0" w:color="auto"/>
        <w:left w:val="none" w:sz="0" w:space="0" w:color="auto"/>
        <w:bottom w:val="none" w:sz="0" w:space="0" w:color="auto"/>
        <w:right w:val="none" w:sz="0" w:space="0" w:color="auto"/>
      </w:divBdr>
      <w:divsChild>
        <w:div w:id="865874347">
          <w:marLeft w:val="0"/>
          <w:marRight w:val="0"/>
          <w:marTop w:val="0"/>
          <w:marBottom w:val="0"/>
          <w:divBdr>
            <w:top w:val="none" w:sz="0" w:space="0" w:color="auto"/>
            <w:left w:val="none" w:sz="0" w:space="0" w:color="auto"/>
            <w:bottom w:val="none" w:sz="0" w:space="0" w:color="auto"/>
            <w:right w:val="none" w:sz="0" w:space="0" w:color="auto"/>
          </w:divBdr>
          <w:divsChild>
            <w:div w:id="1699622436">
              <w:marLeft w:val="0"/>
              <w:marRight w:val="0"/>
              <w:marTop w:val="0"/>
              <w:marBottom w:val="0"/>
              <w:divBdr>
                <w:top w:val="none" w:sz="0" w:space="0" w:color="auto"/>
                <w:left w:val="none" w:sz="0" w:space="0" w:color="auto"/>
                <w:bottom w:val="none" w:sz="0" w:space="0" w:color="auto"/>
                <w:right w:val="none" w:sz="0" w:space="0" w:color="auto"/>
              </w:divBdr>
              <w:divsChild>
                <w:div w:id="1555434866">
                  <w:marLeft w:val="0"/>
                  <w:marRight w:val="0"/>
                  <w:marTop w:val="0"/>
                  <w:marBottom w:val="0"/>
                  <w:divBdr>
                    <w:top w:val="none" w:sz="0" w:space="0" w:color="auto"/>
                    <w:left w:val="none" w:sz="0" w:space="0" w:color="auto"/>
                    <w:bottom w:val="none" w:sz="0" w:space="0" w:color="auto"/>
                    <w:right w:val="none" w:sz="0" w:space="0" w:color="auto"/>
                  </w:divBdr>
                  <w:divsChild>
                    <w:div w:id="17642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0000">
      <w:bodyDiv w:val="1"/>
      <w:marLeft w:val="0"/>
      <w:marRight w:val="0"/>
      <w:marTop w:val="0"/>
      <w:marBottom w:val="0"/>
      <w:divBdr>
        <w:top w:val="none" w:sz="0" w:space="0" w:color="auto"/>
        <w:left w:val="none" w:sz="0" w:space="0" w:color="auto"/>
        <w:bottom w:val="none" w:sz="0" w:space="0" w:color="auto"/>
        <w:right w:val="none" w:sz="0" w:space="0" w:color="auto"/>
      </w:divBdr>
    </w:div>
    <w:div w:id="523402843">
      <w:bodyDiv w:val="1"/>
      <w:marLeft w:val="0"/>
      <w:marRight w:val="0"/>
      <w:marTop w:val="0"/>
      <w:marBottom w:val="0"/>
      <w:divBdr>
        <w:top w:val="none" w:sz="0" w:space="0" w:color="auto"/>
        <w:left w:val="none" w:sz="0" w:space="0" w:color="auto"/>
        <w:bottom w:val="none" w:sz="0" w:space="0" w:color="auto"/>
        <w:right w:val="none" w:sz="0" w:space="0" w:color="auto"/>
      </w:divBdr>
    </w:div>
    <w:div w:id="615674002">
      <w:bodyDiv w:val="1"/>
      <w:marLeft w:val="0"/>
      <w:marRight w:val="0"/>
      <w:marTop w:val="0"/>
      <w:marBottom w:val="0"/>
      <w:divBdr>
        <w:top w:val="none" w:sz="0" w:space="0" w:color="auto"/>
        <w:left w:val="none" w:sz="0" w:space="0" w:color="auto"/>
        <w:bottom w:val="none" w:sz="0" w:space="0" w:color="auto"/>
        <w:right w:val="none" w:sz="0" w:space="0" w:color="auto"/>
      </w:divBdr>
    </w:div>
    <w:div w:id="729963354">
      <w:bodyDiv w:val="1"/>
      <w:marLeft w:val="0"/>
      <w:marRight w:val="0"/>
      <w:marTop w:val="0"/>
      <w:marBottom w:val="0"/>
      <w:divBdr>
        <w:top w:val="none" w:sz="0" w:space="0" w:color="auto"/>
        <w:left w:val="none" w:sz="0" w:space="0" w:color="auto"/>
        <w:bottom w:val="none" w:sz="0" w:space="0" w:color="auto"/>
        <w:right w:val="none" w:sz="0" w:space="0" w:color="auto"/>
      </w:divBdr>
    </w:div>
    <w:div w:id="750470372">
      <w:bodyDiv w:val="1"/>
      <w:marLeft w:val="0"/>
      <w:marRight w:val="0"/>
      <w:marTop w:val="0"/>
      <w:marBottom w:val="0"/>
      <w:divBdr>
        <w:top w:val="none" w:sz="0" w:space="0" w:color="auto"/>
        <w:left w:val="none" w:sz="0" w:space="0" w:color="auto"/>
        <w:bottom w:val="none" w:sz="0" w:space="0" w:color="auto"/>
        <w:right w:val="none" w:sz="0" w:space="0" w:color="auto"/>
      </w:divBdr>
    </w:div>
    <w:div w:id="765154601">
      <w:bodyDiv w:val="1"/>
      <w:marLeft w:val="0"/>
      <w:marRight w:val="0"/>
      <w:marTop w:val="0"/>
      <w:marBottom w:val="0"/>
      <w:divBdr>
        <w:top w:val="none" w:sz="0" w:space="0" w:color="auto"/>
        <w:left w:val="none" w:sz="0" w:space="0" w:color="auto"/>
        <w:bottom w:val="none" w:sz="0" w:space="0" w:color="auto"/>
        <w:right w:val="none" w:sz="0" w:space="0" w:color="auto"/>
      </w:divBdr>
    </w:div>
    <w:div w:id="999114926">
      <w:bodyDiv w:val="1"/>
      <w:marLeft w:val="0"/>
      <w:marRight w:val="0"/>
      <w:marTop w:val="0"/>
      <w:marBottom w:val="0"/>
      <w:divBdr>
        <w:top w:val="none" w:sz="0" w:space="0" w:color="auto"/>
        <w:left w:val="none" w:sz="0" w:space="0" w:color="auto"/>
        <w:bottom w:val="none" w:sz="0" w:space="0" w:color="auto"/>
        <w:right w:val="none" w:sz="0" w:space="0" w:color="auto"/>
      </w:divBdr>
    </w:div>
    <w:div w:id="1023021090">
      <w:bodyDiv w:val="1"/>
      <w:marLeft w:val="0"/>
      <w:marRight w:val="0"/>
      <w:marTop w:val="0"/>
      <w:marBottom w:val="0"/>
      <w:divBdr>
        <w:top w:val="none" w:sz="0" w:space="0" w:color="auto"/>
        <w:left w:val="none" w:sz="0" w:space="0" w:color="auto"/>
        <w:bottom w:val="none" w:sz="0" w:space="0" w:color="auto"/>
        <w:right w:val="none" w:sz="0" w:space="0" w:color="auto"/>
      </w:divBdr>
    </w:div>
    <w:div w:id="1080106419">
      <w:bodyDiv w:val="1"/>
      <w:marLeft w:val="0"/>
      <w:marRight w:val="0"/>
      <w:marTop w:val="0"/>
      <w:marBottom w:val="0"/>
      <w:divBdr>
        <w:top w:val="none" w:sz="0" w:space="0" w:color="auto"/>
        <w:left w:val="none" w:sz="0" w:space="0" w:color="auto"/>
        <w:bottom w:val="none" w:sz="0" w:space="0" w:color="auto"/>
        <w:right w:val="none" w:sz="0" w:space="0" w:color="auto"/>
      </w:divBdr>
    </w:div>
    <w:div w:id="1290357517">
      <w:bodyDiv w:val="1"/>
      <w:marLeft w:val="0"/>
      <w:marRight w:val="0"/>
      <w:marTop w:val="0"/>
      <w:marBottom w:val="0"/>
      <w:divBdr>
        <w:top w:val="none" w:sz="0" w:space="0" w:color="auto"/>
        <w:left w:val="none" w:sz="0" w:space="0" w:color="auto"/>
        <w:bottom w:val="none" w:sz="0" w:space="0" w:color="auto"/>
        <w:right w:val="none" w:sz="0" w:space="0" w:color="auto"/>
      </w:divBdr>
      <w:divsChild>
        <w:div w:id="458113898">
          <w:marLeft w:val="0"/>
          <w:marRight w:val="0"/>
          <w:marTop w:val="0"/>
          <w:marBottom w:val="0"/>
          <w:divBdr>
            <w:top w:val="none" w:sz="0" w:space="0" w:color="auto"/>
            <w:left w:val="none" w:sz="0" w:space="0" w:color="auto"/>
            <w:bottom w:val="none" w:sz="0" w:space="0" w:color="auto"/>
            <w:right w:val="none" w:sz="0" w:space="0" w:color="auto"/>
          </w:divBdr>
          <w:divsChild>
            <w:div w:id="791288811">
              <w:marLeft w:val="0"/>
              <w:marRight w:val="0"/>
              <w:marTop w:val="0"/>
              <w:marBottom w:val="0"/>
              <w:divBdr>
                <w:top w:val="none" w:sz="0" w:space="0" w:color="auto"/>
                <w:left w:val="none" w:sz="0" w:space="0" w:color="auto"/>
                <w:bottom w:val="none" w:sz="0" w:space="0" w:color="auto"/>
                <w:right w:val="none" w:sz="0" w:space="0" w:color="auto"/>
              </w:divBdr>
              <w:divsChild>
                <w:div w:id="1713076357">
                  <w:marLeft w:val="0"/>
                  <w:marRight w:val="0"/>
                  <w:marTop w:val="0"/>
                  <w:marBottom w:val="0"/>
                  <w:divBdr>
                    <w:top w:val="none" w:sz="0" w:space="0" w:color="auto"/>
                    <w:left w:val="none" w:sz="0" w:space="0" w:color="auto"/>
                    <w:bottom w:val="none" w:sz="0" w:space="0" w:color="auto"/>
                    <w:right w:val="none" w:sz="0" w:space="0" w:color="auto"/>
                  </w:divBdr>
                  <w:divsChild>
                    <w:div w:id="167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9348">
      <w:bodyDiv w:val="1"/>
      <w:marLeft w:val="0"/>
      <w:marRight w:val="0"/>
      <w:marTop w:val="0"/>
      <w:marBottom w:val="0"/>
      <w:divBdr>
        <w:top w:val="none" w:sz="0" w:space="0" w:color="auto"/>
        <w:left w:val="none" w:sz="0" w:space="0" w:color="auto"/>
        <w:bottom w:val="none" w:sz="0" w:space="0" w:color="auto"/>
        <w:right w:val="none" w:sz="0" w:space="0" w:color="auto"/>
      </w:divBdr>
    </w:div>
    <w:div w:id="1518425560">
      <w:bodyDiv w:val="1"/>
      <w:marLeft w:val="0"/>
      <w:marRight w:val="0"/>
      <w:marTop w:val="0"/>
      <w:marBottom w:val="0"/>
      <w:divBdr>
        <w:top w:val="none" w:sz="0" w:space="0" w:color="auto"/>
        <w:left w:val="none" w:sz="0" w:space="0" w:color="auto"/>
        <w:bottom w:val="none" w:sz="0" w:space="0" w:color="auto"/>
        <w:right w:val="none" w:sz="0" w:space="0" w:color="auto"/>
      </w:divBdr>
    </w:div>
    <w:div w:id="1619407362">
      <w:bodyDiv w:val="1"/>
      <w:marLeft w:val="0"/>
      <w:marRight w:val="0"/>
      <w:marTop w:val="0"/>
      <w:marBottom w:val="0"/>
      <w:divBdr>
        <w:top w:val="none" w:sz="0" w:space="0" w:color="auto"/>
        <w:left w:val="none" w:sz="0" w:space="0" w:color="auto"/>
        <w:bottom w:val="none" w:sz="0" w:space="0" w:color="auto"/>
        <w:right w:val="none" w:sz="0" w:space="0" w:color="auto"/>
      </w:divBdr>
    </w:div>
    <w:div w:id="1794860057">
      <w:bodyDiv w:val="1"/>
      <w:marLeft w:val="0"/>
      <w:marRight w:val="0"/>
      <w:marTop w:val="0"/>
      <w:marBottom w:val="0"/>
      <w:divBdr>
        <w:top w:val="none" w:sz="0" w:space="0" w:color="auto"/>
        <w:left w:val="none" w:sz="0" w:space="0" w:color="auto"/>
        <w:bottom w:val="none" w:sz="0" w:space="0" w:color="auto"/>
        <w:right w:val="none" w:sz="0" w:space="0" w:color="auto"/>
      </w:divBdr>
    </w:div>
    <w:div w:id="2114397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967</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La Butte aux Cailles</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HOARAU-BEAUMIN</dc:creator>
  <cp:keywords/>
  <dc:description/>
  <cp:lastModifiedBy>Bénédicte Hoarau</cp:lastModifiedBy>
  <cp:revision>10</cp:revision>
  <dcterms:created xsi:type="dcterms:W3CDTF">2021-10-23T12:23:00Z</dcterms:created>
  <dcterms:modified xsi:type="dcterms:W3CDTF">2021-11-26T15:14:00Z</dcterms:modified>
</cp:coreProperties>
</file>